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sz w:val="24"/>
        </w:rPr>
        <w:alias w:val="Title Page"/>
        <w:tag w:val="Mz3jfupVl2HSxQe2cUPC30"/>
        <w:id w:val="1066071137"/>
      </w:sdtPr>
      <w:sdtContent>
        <w:p w14:paraId="18F3D4A1" w14:textId="2FCDFB6F" w:rsidR="00C655D6" w:rsidRPr="00A65F7E" w:rsidRDefault="00000000" w:rsidP="003E718E">
          <w:pPr>
            <w:pStyle w:val="PublicationTitle"/>
            <w:rPr>
              <w:sz w:val="46"/>
              <w:szCs w:val="18"/>
              <w:lang w:val="es-ES"/>
            </w:rPr>
          </w:pPr>
          <w:sdt>
            <w:sdtPr>
              <w:rPr>
                <w:sz w:val="46"/>
                <w:szCs w:val="18"/>
                <w:lang w:val="es-ES"/>
              </w:rPr>
              <w:id w:val="1523980727"/>
              <w:placeholder>
                <w:docPart w:val="5B058E84EFC2499CA0A3719DFFFF8E07"/>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Content>
              <w:r w:rsidR="0056558A">
                <w:rPr>
                  <w:sz w:val="46"/>
                  <w:szCs w:val="18"/>
                  <w:lang w:val="es-ES"/>
                </w:rPr>
                <w:t>Formulario</w:t>
              </w:r>
              <w:r w:rsidR="0056558A" w:rsidRPr="00A65F7E">
                <w:rPr>
                  <w:sz w:val="46"/>
                  <w:szCs w:val="18"/>
                  <w:lang w:val="es-ES"/>
                </w:rPr>
                <w:t xml:space="preserve"> de </w:t>
              </w:r>
              <w:r w:rsidR="0056558A">
                <w:rPr>
                  <w:sz w:val="46"/>
                  <w:szCs w:val="18"/>
                  <w:lang w:val="es-ES"/>
                </w:rPr>
                <w:br/>
                <w:t>Petición de datos</w:t>
              </w:r>
              <w:r w:rsidR="00332959">
                <w:rPr>
                  <w:sz w:val="46"/>
                  <w:szCs w:val="18"/>
                  <w:lang w:val="es-ES"/>
                </w:rPr>
                <w:t xml:space="preserve"> de salud</w:t>
              </w:r>
              <w:r w:rsidR="0056558A">
                <w:rPr>
                  <w:sz w:val="46"/>
                  <w:szCs w:val="18"/>
                  <w:lang w:val="es-ES"/>
                </w:rPr>
                <w:br/>
                <w:t xml:space="preserve">y </w:t>
              </w:r>
              <w:r w:rsidR="0056558A">
                <w:rPr>
                  <w:sz w:val="46"/>
                  <w:szCs w:val="18"/>
                  <w:lang w:val="es-ES"/>
                </w:rPr>
                <w:br/>
              </w:r>
              <w:r w:rsidR="002C300A">
                <w:rPr>
                  <w:sz w:val="46"/>
                  <w:szCs w:val="18"/>
                  <w:lang w:val="es-ES"/>
                </w:rPr>
                <w:t>Solicitud</w:t>
              </w:r>
              <w:r w:rsidR="0056558A">
                <w:rPr>
                  <w:sz w:val="46"/>
                  <w:szCs w:val="18"/>
                  <w:lang w:val="es-ES"/>
                </w:rPr>
                <w:t xml:space="preserve"> de </w:t>
              </w:r>
              <w:r w:rsidR="0056558A" w:rsidRPr="00A65F7E">
                <w:rPr>
                  <w:sz w:val="46"/>
                  <w:szCs w:val="18"/>
                  <w:lang w:val="es-ES"/>
                </w:rPr>
                <w:t>acceso a d</w:t>
              </w:r>
              <w:r w:rsidR="0056558A">
                <w:rPr>
                  <w:sz w:val="46"/>
                  <w:szCs w:val="18"/>
                  <w:lang w:val="es-ES"/>
                </w:rPr>
                <w:t>atos</w:t>
              </w:r>
              <w:r w:rsidR="00332959">
                <w:rPr>
                  <w:sz w:val="46"/>
                  <w:szCs w:val="18"/>
                  <w:lang w:val="es-ES"/>
                </w:rPr>
                <w:t xml:space="preserve"> de salud</w:t>
              </w:r>
            </w:sdtContent>
          </w:sdt>
        </w:p>
        <w:p w14:paraId="5D30F0B0" w14:textId="136F69DA" w:rsidR="00C655D6" w:rsidRPr="00A65F7E" w:rsidRDefault="00000000">
          <w:pPr>
            <w:pStyle w:val="PublicationSubtitle"/>
            <w:rPr>
              <w:lang w:val="es-ES"/>
            </w:rPr>
          </w:pPr>
          <w:sdt>
            <w:sdtPr>
              <w:rPr>
                <w:sz w:val="28"/>
                <w:szCs w:val="28"/>
                <w:lang w:val="es-ES"/>
              </w:rPr>
              <w:id w:val="-721668235"/>
              <w:placeholder>
                <w:docPart w:val="833550D9B0D449B496AC4CBEE125D6F2"/>
              </w:placeholder>
              <w:dataBinding w:xpath="/EurolookProperties/DocumentMetadata[1]/DocumentSubtitle[1]" w:storeItemID="{D3EA5527-7367-4268-9D83-5125C98D0ED2}"/>
              <w:text w:multiLine="1"/>
            </w:sdtPr>
            <w:sdtContent>
              <w:r w:rsidR="007F70FE" w:rsidRPr="001F4EC1">
                <w:rPr>
                  <w:sz w:val="28"/>
                  <w:szCs w:val="28"/>
                  <w:lang w:val="es-ES"/>
                </w:rPr>
                <w:t>Est</w:t>
              </w:r>
              <w:r w:rsidR="007F70FE">
                <w:rPr>
                  <w:sz w:val="28"/>
                  <w:szCs w:val="28"/>
                  <w:lang w:val="es-ES"/>
                </w:rPr>
                <w:t>e</w:t>
              </w:r>
              <w:r w:rsidR="007F70FE" w:rsidRPr="001F4EC1">
                <w:rPr>
                  <w:sz w:val="28"/>
                  <w:szCs w:val="28"/>
                  <w:lang w:val="es-ES"/>
                </w:rPr>
                <w:t xml:space="preserve"> es</w:t>
              </w:r>
              <w:r w:rsidR="007F70FE">
                <w:rPr>
                  <w:sz w:val="28"/>
                  <w:szCs w:val="28"/>
                  <w:lang w:val="es-ES"/>
                </w:rPr>
                <w:t xml:space="preserve"> un</w:t>
              </w:r>
              <w:r w:rsidR="007F70FE" w:rsidRPr="001F4EC1">
                <w:rPr>
                  <w:sz w:val="28"/>
                  <w:szCs w:val="28"/>
                  <w:lang w:val="es-ES"/>
                </w:rPr>
                <w:t xml:space="preserve"> </w:t>
              </w:r>
              <w:r w:rsidR="007F70FE">
                <w:rPr>
                  <w:sz w:val="28"/>
                  <w:szCs w:val="28"/>
                  <w:lang w:val="es-ES"/>
                </w:rPr>
                <w:t xml:space="preserve">formulario </w:t>
              </w:r>
              <w:r w:rsidR="007F70FE" w:rsidRPr="001F4EC1">
                <w:rPr>
                  <w:sz w:val="28"/>
                  <w:szCs w:val="28"/>
                  <w:lang w:val="es-ES"/>
                </w:rPr>
                <w:t xml:space="preserve">de prueba </w:t>
              </w:r>
              <w:r w:rsidR="007F70FE">
                <w:rPr>
                  <w:sz w:val="28"/>
                  <w:szCs w:val="28"/>
                  <w:lang w:val="es-ES"/>
                </w:rPr>
                <w:t>que unifica</w:t>
              </w:r>
              <w:r w:rsidR="007F70FE" w:rsidRPr="001F4EC1">
                <w:rPr>
                  <w:sz w:val="28"/>
                  <w:szCs w:val="28"/>
                  <w:lang w:val="es-ES"/>
                </w:rPr>
                <w:t xml:space="preserve"> los dos tipos de solicitudes</w:t>
              </w:r>
              <w:r w:rsidR="007F70FE">
                <w:rPr>
                  <w:sz w:val="28"/>
                  <w:szCs w:val="28"/>
                  <w:lang w:val="es-ES"/>
                </w:rPr>
                <w:t>,</w:t>
              </w:r>
              <w:r w:rsidR="007F70FE" w:rsidRPr="001F4EC1">
                <w:rPr>
                  <w:sz w:val="28"/>
                  <w:szCs w:val="28"/>
                  <w:lang w:val="es-ES"/>
                </w:rPr>
                <w:t xml:space="preserve"> basad</w:t>
              </w:r>
              <w:r w:rsidR="007F70FE">
                <w:rPr>
                  <w:sz w:val="28"/>
                  <w:szCs w:val="28"/>
                  <w:lang w:val="es-ES"/>
                </w:rPr>
                <w:t>o</w:t>
              </w:r>
              <w:r w:rsidR="007F70FE" w:rsidRPr="001F4EC1">
                <w:rPr>
                  <w:sz w:val="28"/>
                  <w:szCs w:val="28"/>
                  <w:lang w:val="es-ES"/>
                </w:rPr>
                <w:t xml:space="preserve"> en </w:t>
              </w:r>
              <w:r w:rsidR="00AA23F6">
                <w:rPr>
                  <w:sz w:val="28"/>
                  <w:szCs w:val="28"/>
                  <w:lang w:val="es-ES"/>
                </w:rPr>
                <w:t>la</w:t>
              </w:r>
              <w:r w:rsidR="007F70FE" w:rsidRPr="001F4EC1">
                <w:rPr>
                  <w:sz w:val="28"/>
                  <w:szCs w:val="28"/>
                  <w:lang w:val="es-ES"/>
                </w:rPr>
                <w:t xml:space="preserve"> versión de los formularios </w:t>
              </w:r>
              <w:r w:rsidR="002D4348">
                <w:rPr>
                  <w:sz w:val="28"/>
                  <w:szCs w:val="28"/>
                  <w:lang w:val="es-ES"/>
                </w:rPr>
                <w:t>desarrollada</w:t>
              </w:r>
              <w:r w:rsidR="007C302D">
                <w:rPr>
                  <w:sz w:val="28"/>
                  <w:szCs w:val="28"/>
                  <w:lang w:val="es-ES"/>
                </w:rPr>
                <w:t xml:space="preserve"> por</w:t>
              </w:r>
              <w:r w:rsidR="001357DB">
                <w:rPr>
                  <w:sz w:val="28"/>
                  <w:szCs w:val="28"/>
                  <w:lang w:val="es-ES"/>
                </w:rPr>
                <w:t xml:space="preserve"> el proyecto</w:t>
              </w:r>
              <w:r w:rsidR="002D4348">
                <w:rPr>
                  <w:sz w:val="28"/>
                  <w:szCs w:val="28"/>
                  <w:lang w:val="es-ES"/>
                </w:rPr>
                <w:t xml:space="preserve"> </w:t>
              </w:r>
              <w:proofErr w:type="spellStart"/>
              <w:r w:rsidR="007F70FE" w:rsidRPr="001F4EC1">
                <w:rPr>
                  <w:sz w:val="28"/>
                  <w:szCs w:val="28"/>
                  <w:lang w:val="es-ES"/>
                </w:rPr>
                <w:t>HealthData@EU</w:t>
              </w:r>
              <w:proofErr w:type="spellEnd"/>
              <w:r w:rsidR="007F70FE" w:rsidRPr="001F4EC1">
                <w:rPr>
                  <w:sz w:val="28"/>
                  <w:szCs w:val="28"/>
                  <w:lang w:val="es-ES"/>
                </w:rPr>
                <w:t xml:space="preserve"> </w:t>
              </w:r>
              <w:proofErr w:type="spellStart"/>
              <w:r w:rsidR="002D4348">
                <w:rPr>
                  <w:sz w:val="28"/>
                  <w:szCs w:val="28"/>
                  <w:lang w:val="es-ES"/>
                </w:rPr>
                <w:t>Pilot</w:t>
              </w:r>
              <w:proofErr w:type="spellEnd"/>
              <w:r w:rsidR="007F70FE" w:rsidRPr="001F4EC1">
                <w:rPr>
                  <w:sz w:val="28"/>
                  <w:szCs w:val="28"/>
                  <w:lang w:val="es-ES"/>
                </w:rPr>
                <w:br/>
              </w:r>
            </w:sdtContent>
          </w:sdt>
        </w:p>
        <w:p w14:paraId="398E85BA" w14:textId="77777777" w:rsidR="00C655D6" w:rsidRPr="003236A4" w:rsidRDefault="00000000">
          <w:pPr>
            <w:sectPr w:rsidR="00C655D6" w:rsidRPr="003236A4">
              <w:headerReference w:type="even" r:id="rId14"/>
              <w:headerReference w:type="default" r:id="rId15"/>
              <w:footerReference w:type="even" r:id="rId16"/>
              <w:footerReference w:type="default" r:id="rId17"/>
              <w:headerReference w:type="first" r:id="rId18"/>
              <w:footerReference w:type="first" r:id="rId19"/>
              <w:pgSz w:w="11907" w:h="16839" w:code="9"/>
              <w:pgMar w:top="1417" w:right="1700" w:bottom="1247" w:left="1700" w:header="566" w:footer="566" w:gutter="0"/>
              <w:cols w:space="720"/>
            </w:sectPr>
          </w:pPr>
        </w:p>
      </w:sdtContent>
    </w:sdt>
    <w:p w14:paraId="52C36AFF" w14:textId="51D8E435" w:rsidR="00C860CA" w:rsidRDefault="00990981" w:rsidP="00C13EE9">
      <w:pPr>
        <w:pStyle w:val="Ttulo1"/>
        <w:numPr>
          <w:ilvl w:val="0"/>
          <w:numId w:val="0"/>
        </w:numPr>
        <w:ind w:left="1417" w:hanging="1417"/>
        <w:rPr>
          <w:lang w:val="es-ES"/>
        </w:rPr>
      </w:pPr>
      <w:bookmarkStart w:id="0" w:name="_Toc197351099"/>
      <w:r>
        <w:rPr>
          <w:lang w:val="es-ES"/>
        </w:rPr>
        <w:lastRenderedPageBreak/>
        <w:t xml:space="preserve">Información </w:t>
      </w:r>
      <w:r w:rsidR="00C03E99">
        <w:rPr>
          <w:lang w:val="es-ES"/>
        </w:rPr>
        <w:t xml:space="preserve">sobre el solicitante </w:t>
      </w:r>
      <w:r w:rsidR="00C860CA">
        <w:rPr>
          <w:lang w:val="es-ES"/>
        </w:rPr>
        <w:t>y aceptación de condiciones preliminares</w:t>
      </w:r>
      <w:bookmarkEnd w:id="0"/>
    </w:p>
    <w:p w14:paraId="101C1CBE" w14:textId="7FA21017" w:rsidR="002D22CF" w:rsidRPr="00C13EE9" w:rsidRDefault="002D22CF" w:rsidP="00C13EE9">
      <w:pPr>
        <w:pStyle w:val="Prrafodelista"/>
        <w:numPr>
          <w:ilvl w:val="0"/>
          <w:numId w:val="49"/>
        </w:numPr>
        <w:rPr>
          <w:b/>
          <w:bCs/>
          <w:lang w:val="es-ES"/>
        </w:rPr>
      </w:pPr>
      <w:r w:rsidRPr="00C13EE9">
        <w:rPr>
          <w:b/>
          <w:bCs/>
          <w:lang w:val="es-ES"/>
        </w:rPr>
        <w:t>¿Qué tipo de usuario es?</w:t>
      </w:r>
    </w:p>
    <w:p w14:paraId="4860B74E" w14:textId="24E24677" w:rsidR="00F85387" w:rsidRPr="00436A63" w:rsidRDefault="002D22CF" w:rsidP="00F4233E">
      <w:pPr>
        <w:rPr>
          <w:rFonts w:cs="Arial"/>
          <w:lang w:val="es-ES"/>
        </w:rPr>
      </w:pPr>
      <w:r w:rsidRPr="00436A63">
        <w:rPr>
          <w:rFonts w:ascii="Segoe UI Symbol" w:hAnsi="Segoe UI Symbol" w:cs="Segoe UI Symbol"/>
          <w:lang w:val="es-ES"/>
        </w:rPr>
        <w:t>☐</w:t>
      </w:r>
      <w:r w:rsidRPr="00436A63">
        <w:rPr>
          <w:rFonts w:cs="Arial"/>
          <w:lang w:val="es-ES"/>
        </w:rPr>
        <w:t xml:space="preserve"> Investigador</w:t>
      </w:r>
    </w:p>
    <w:p w14:paraId="14DCEBDF" w14:textId="2A557CFA" w:rsidR="002D22CF" w:rsidRPr="00436A63" w:rsidRDefault="002D22CF" w:rsidP="00F4233E">
      <w:pPr>
        <w:rPr>
          <w:rFonts w:cs="Arial"/>
          <w:lang w:val="es-ES"/>
        </w:rPr>
      </w:pPr>
      <w:r w:rsidRPr="00436A63">
        <w:rPr>
          <w:rFonts w:ascii="Segoe UI Symbol" w:hAnsi="Segoe UI Symbol" w:cs="Segoe UI Symbol"/>
          <w:lang w:val="es-ES"/>
        </w:rPr>
        <w:t>☐</w:t>
      </w:r>
      <w:r w:rsidRPr="00436A63">
        <w:rPr>
          <w:rFonts w:cs="Arial"/>
          <w:lang w:val="es-ES"/>
        </w:rPr>
        <w:t xml:space="preserve"> Paciente </w:t>
      </w:r>
    </w:p>
    <w:p w14:paraId="7AB93AA0" w14:textId="2DB4C9BA" w:rsidR="002D22CF" w:rsidRPr="00436A63" w:rsidRDefault="002D22CF" w:rsidP="00F4233E">
      <w:pPr>
        <w:rPr>
          <w:rFonts w:cs="Arial"/>
          <w:lang w:val="es-ES"/>
        </w:rPr>
      </w:pPr>
      <w:r w:rsidRPr="00436A63">
        <w:rPr>
          <w:rFonts w:ascii="Segoe UI Symbol" w:hAnsi="Segoe UI Symbol" w:cs="Segoe UI Symbol"/>
          <w:lang w:val="es-ES"/>
        </w:rPr>
        <w:t>☐</w:t>
      </w:r>
      <w:r w:rsidRPr="00436A63">
        <w:rPr>
          <w:rFonts w:cs="Arial"/>
          <w:lang w:val="es-ES"/>
        </w:rPr>
        <w:t xml:space="preserve"> </w:t>
      </w:r>
      <w:r w:rsidR="00F06124" w:rsidRPr="00436A63">
        <w:rPr>
          <w:rFonts w:cs="Arial"/>
          <w:lang w:val="es-ES"/>
        </w:rPr>
        <w:t>Industria</w:t>
      </w:r>
    </w:p>
    <w:p w14:paraId="14EDBDB0" w14:textId="4D3DD241" w:rsidR="00060052" w:rsidRPr="00C13EE9" w:rsidRDefault="00060052" w:rsidP="00C13EE9">
      <w:pPr>
        <w:pStyle w:val="Prrafodelista"/>
        <w:numPr>
          <w:ilvl w:val="0"/>
          <w:numId w:val="49"/>
        </w:numPr>
        <w:rPr>
          <w:b/>
          <w:bCs/>
          <w:lang w:val="es-ES"/>
        </w:rPr>
      </w:pPr>
      <w:r w:rsidRPr="00C13EE9">
        <w:rPr>
          <w:b/>
          <w:bCs/>
          <w:lang w:val="es-ES"/>
        </w:rPr>
        <w:t xml:space="preserve"> Compromisos preliminares</w:t>
      </w:r>
    </w:p>
    <w:p w14:paraId="4BF72423" w14:textId="14684E56" w:rsidR="00CA4331" w:rsidRPr="00615683" w:rsidRDefault="00CA4331" w:rsidP="00CA4331">
      <w:pPr>
        <w:rPr>
          <w:lang w:val="es-ES"/>
        </w:rPr>
      </w:pPr>
      <w:r w:rsidRPr="00615683">
        <w:rPr>
          <w:lang w:val="es-ES"/>
        </w:rPr>
        <w:t xml:space="preserve">Con la presentación de esta </w:t>
      </w:r>
      <w:r>
        <w:rPr>
          <w:lang w:val="es-ES"/>
        </w:rPr>
        <w:t>petición</w:t>
      </w:r>
      <w:r w:rsidRPr="00615683">
        <w:rPr>
          <w:lang w:val="es-ES"/>
        </w:rPr>
        <w:t>, el solicitante acepta que:</w:t>
      </w:r>
    </w:p>
    <w:p w14:paraId="63322908" w14:textId="76102180" w:rsidR="00CA4331" w:rsidRPr="00615683" w:rsidRDefault="00CA4331" w:rsidP="00CA4331">
      <w:pPr>
        <w:rPr>
          <w:lang w:val="es-ES"/>
        </w:rPr>
      </w:pPr>
      <w:r w:rsidRPr="001F13DF">
        <w:rPr>
          <w:rFonts w:ascii="Segoe UI Symbol" w:hAnsi="Segoe UI Symbol" w:cs="Segoe UI Symbol"/>
          <w:lang w:val="es-ES"/>
        </w:rPr>
        <w:t>☐</w:t>
      </w:r>
      <w:r w:rsidRPr="001F13DF">
        <w:rPr>
          <w:lang w:val="es-ES"/>
        </w:rPr>
        <w:t xml:space="preserve"> </w:t>
      </w:r>
      <w:r w:rsidRPr="00615683">
        <w:rPr>
          <w:lang w:val="es-ES"/>
        </w:rPr>
        <w:t xml:space="preserve">El título del proyecto, objetivos y la entidad </w:t>
      </w:r>
      <w:r>
        <w:rPr>
          <w:lang w:val="es-ES"/>
        </w:rPr>
        <w:t xml:space="preserve">o persona </w:t>
      </w:r>
      <w:r w:rsidRPr="00615683">
        <w:rPr>
          <w:lang w:val="es-ES"/>
        </w:rPr>
        <w:t>solicitante se</w:t>
      </w:r>
      <w:r>
        <w:rPr>
          <w:lang w:val="es-ES"/>
        </w:rPr>
        <w:t>an</w:t>
      </w:r>
      <w:r w:rsidRPr="00615683">
        <w:rPr>
          <w:lang w:val="es-ES"/>
        </w:rPr>
        <w:t xml:space="preserve"> publi</w:t>
      </w:r>
      <w:r>
        <w:rPr>
          <w:lang w:val="es-ES"/>
        </w:rPr>
        <w:t>cados</w:t>
      </w:r>
      <w:r w:rsidRPr="00615683">
        <w:rPr>
          <w:lang w:val="es-ES"/>
        </w:rPr>
        <w:t xml:space="preserve"> en una página web pública, junto con el estado de la solicitud.</w:t>
      </w:r>
    </w:p>
    <w:p w14:paraId="165CFB57" w14:textId="406EEB2F" w:rsidR="00CA4331" w:rsidRDefault="00CA4331" w:rsidP="00CA4331">
      <w:pPr>
        <w:rPr>
          <w:lang w:val="es-ES"/>
        </w:rPr>
      </w:pPr>
      <w:r w:rsidRPr="001F13DF">
        <w:rPr>
          <w:rFonts w:ascii="Segoe UI Symbol" w:hAnsi="Segoe UI Symbol" w:cs="Segoe UI Symbol"/>
          <w:lang w:val="es-ES"/>
        </w:rPr>
        <w:t>☐</w:t>
      </w:r>
      <w:r w:rsidRPr="001F13DF">
        <w:rPr>
          <w:lang w:val="es-ES"/>
        </w:rPr>
        <w:t xml:space="preserve"> </w:t>
      </w:r>
      <w:r w:rsidRPr="00615683">
        <w:rPr>
          <w:lang w:val="es-ES"/>
        </w:rPr>
        <w:t>En caso de aceptación</w:t>
      </w:r>
      <w:r w:rsidR="00977ECF">
        <w:rPr>
          <w:lang w:val="es-ES"/>
        </w:rPr>
        <w:t xml:space="preserve"> de su petición</w:t>
      </w:r>
      <w:r w:rsidRPr="00615683">
        <w:rPr>
          <w:lang w:val="es-ES"/>
        </w:rPr>
        <w:t xml:space="preserve">, también se hará público </w:t>
      </w:r>
      <w:r w:rsidR="004D429A">
        <w:rPr>
          <w:lang w:val="es-ES"/>
        </w:rPr>
        <w:t>un resumen del</w:t>
      </w:r>
      <w:r w:rsidRPr="00615683">
        <w:rPr>
          <w:lang w:val="es-ES"/>
        </w:rPr>
        <w:t xml:space="preserve"> resultado del proyecto en dicha web.</w:t>
      </w:r>
    </w:p>
    <w:p w14:paraId="11FF85D7" w14:textId="0451C140" w:rsidR="00041534" w:rsidRPr="00C13EE9" w:rsidRDefault="00041534" w:rsidP="00CA4331">
      <w:pPr>
        <w:rPr>
          <w:rFonts w:ascii="Segoe UI Symbol" w:hAnsi="Segoe UI Symbol" w:cs="Segoe UI Symbol"/>
          <w:lang w:val="es-ES"/>
        </w:rPr>
      </w:pPr>
      <w:r w:rsidRPr="2B855046">
        <w:rPr>
          <w:rFonts w:ascii="Segoe UI Symbol" w:hAnsi="Segoe UI Symbol" w:cs="Segoe UI Symbol"/>
          <w:lang w:val="es-ES"/>
        </w:rPr>
        <w:t xml:space="preserve">☐ </w:t>
      </w:r>
      <w:r w:rsidRPr="2B855046">
        <w:rPr>
          <w:lang w:val="es-ES"/>
        </w:rPr>
        <w:t xml:space="preserve">En caso de aceptación de su petición, el solicitante acudirá a las instancias de puesta a disposición de los datos en el entorno seguro provisto por el Hospital Universitario Vall </w:t>
      </w:r>
      <w:proofErr w:type="spellStart"/>
      <w:r w:rsidRPr="2B855046">
        <w:rPr>
          <w:lang w:val="es-ES"/>
        </w:rPr>
        <w:t>d’Hebron</w:t>
      </w:r>
      <w:proofErr w:type="spellEnd"/>
      <w:r w:rsidRPr="2B855046">
        <w:rPr>
          <w:lang w:val="es-ES"/>
        </w:rPr>
        <w:t xml:space="preserve"> (previstas para los días 7 y 8 de julio), así como a presentar sus experiencias en el proceso de petición en la jornada del </w:t>
      </w:r>
      <w:proofErr w:type="spellStart"/>
      <w:r w:rsidR="172907A9" w:rsidRPr="2B855046">
        <w:rPr>
          <w:lang w:val="es-ES"/>
        </w:rPr>
        <w:t>Sumem</w:t>
      </w:r>
      <w:proofErr w:type="spellEnd"/>
      <w:r w:rsidR="172907A9" w:rsidRPr="2B855046">
        <w:rPr>
          <w:lang w:val="es-ES"/>
        </w:rPr>
        <w:t xml:space="preserve"> dades, </w:t>
      </w:r>
      <w:proofErr w:type="spellStart"/>
      <w:r w:rsidR="172907A9" w:rsidRPr="2B855046">
        <w:rPr>
          <w:lang w:val="es-ES"/>
        </w:rPr>
        <w:t>multipliquem</w:t>
      </w:r>
      <w:proofErr w:type="spellEnd"/>
      <w:r w:rsidR="172907A9" w:rsidRPr="2B855046">
        <w:rPr>
          <w:lang w:val="es-ES"/>
        </w:rPr>
        <w:t xml:space="preserve"> </w:t>
      </w:r>
      <w:proofErr w:type="spellStart"/>
      <w:r w:rsidR="172907A9" w:rsidRPr="2B855046">
        <w:rPr>
          <w:lang w:val="es-ES"/>
        </w:rPr>
        <w:t>coneixement</w:t>
      </w:r>
      <w:proofErr w:type="spellEnd"/>
      <w:r w:rsidRPr="2B855046">
        <w:rPr>
          <w:lang w:val="es-ES"/>
        </w:rPr>
        <w:t xml:space="preserve"> el día 9 de julio de 2025.</w:t>
      </w:r>
    </w:p>
    <w:p w14:paraId="48454AE0" w14:textId="17B9659B" w:rsidR="00CA4331" w:rsidRDefault="00CA4331" w:rsidP="00060052">
      <w:pPr>
        <w:rPr>
          <w:lang w:val="es-ES"/>
        </w:rPr>
      </w:pPr>
      <w:r w:rsidRPr="31326B48">
        <w:rPr>
          <w:rFonts w:ascii="Segoe UI Symbol" w:hAnsi="Segoe UI Symbol" w:cs="Segoe UI Symbol"/>
          <w:lang w:val="es-ES"/>
        </w:rPr>
        <w:t>☐</w:t>
      </w:r>
      <w:r w:rsidRPr="31326B48">
        <w:rPr>
          <w:lang w:val="es-ES"/>
        </w:rPr>
        <w:t xml:space="preserve"> El objetivo de esta</w:t>
      </w:r>
      <w:r w:rsidR="00977ECF">
        <w:rPr>
          <w:lang w:val="es-ES"/>
        </w:rPr>
        <w:t>s</w:t>
      </w:r>
      <w:r w:rsidRPr="31326B48">
        <w:rPr>
          <w:lang w:val="es-ES"/>
        </w:rPr>
        <w:t xml:space="preserve"> medida</w:t>
      </w:r>
      <w:r w:rsidR="00977ECF">
        <w:rPr>
          <w:lang w:val="es-ES"/>
        </w:rPr>
        <w:t>s</w:t>
      </w:r>
      <w:r w:rsidRPr="31326B48">
        <w:rPr>
          <w:lang w:val="es-ES"/>
        </w:rPr>
        <w:t xml:space="preserve"> es garantizar la transparencia </w:t>
      </w:r>
      <w:r w:rsidR="00977ECF">
        <w:rPr>
          <w:lang w:val="es-ES"/>
        </w:rPr>
        <w:t xml:space="preserve">del proceso </w:t>
      </w:r>
      <w:r w:rsidRPr="31326B48">
        <w:rPr>
          <w:lang w:val="es-ES"/>
        </w:rPr>
        <w:t>y promover el aprendizaje compartido.</w:t>
      </w:r>
    </w:p>
    <w:p w14:paraId="5BBB7402" w14:textId="77777777" w:rsidR="00C860CA" w:rsidRDefault="00C860CA" w:rsidP="00060052">
      <w:pPr>
        <w:rPr>
          <w:lang w:val="es-ES"/>
        </w:rPr>
      </w:pPr>
    </w:p>
    <w:p w14:paraId="5AD23DAA" w14:textId="181200E4" w:rsidR="00C860CA" w:rsidRDefault="004210C3" w:rsidP="00C13EE9">
      <w:pPr>
        <w:pStyle w:val="Prrafodelista"/>
        <w:numPr>
          <w:ilvl w:val="0"/>
          <w:numId w:val="49"/>
        </w:numPr>
        <w:rPr>
          <w:b/>
          <w:bCs/>
          <w:lang w:val="es-ES"/>
        </w:rPr>
      </w:pPr>
      <w:r>
        <w:rPr>
          <w:b/>
          <w:bCs/>
          <w:lang w:val="es-ES"/>
        </w:rPr>
        <w:t>Tratamiento y p</w:t>
      </w:r>
      <w:r w:rsidR="00AD22BD" w:rsidRPr="00C13EE9">
        <w:rPr>
          <w:b/>
          <w:bCs/>
          <w:lang w:val="es-ES"/>
        </w:rPr>
        <w:t>rotección de datos personales</w:t>
      </w:r>
    </w:p>
    <w:p w14:paraId="05B8DB2A" w14:textId="7696EFA2" w:rsidR="00B47AE3" w:rsidRDefault="00B47AE3" w:rsidP="00A250FB">
      <w:pPr>
        <w:pStyle w:val="Prrafodelista"/>
        <w:ind w:left="360"/>
        <w:rPr>
          <w:b/>
          <w:bCs/>
          <w:lang w:val="es-ES"/>
        </w:rPr>
      </w:pPr>
    </w:p>
    <w:p w14:paraId="17740214" w14:textId="67CEF934" w:rsidR="00B47AE3" w:rsidRPr="00A250FB" w:rsidRDefault="00B47AE3" w:rsidP="00A250FB">
      <w:pPr>
        <w:autoSpaceDE w:val="0"/>
        <w:autoSpaceDN w:val="0"/>
        <w:adjustRightInd w:val="0"/>
        <w:spacing w:before="0" w:after="0" w:line="276" w:lineRule="auto"/>
        <w:jc w:val="both"/>
        <w:rPr>
          <w:rFonts w:cs="Arial"/>
          <w:lang w:val="es-ES"/>
        </w:rPr>
      </w:pPr>
      <w:r w:rsidRPr="00A250FB">
        <w:rPr>
          <w:rFonts w:eastAsia="Calibri" w:cs="Arial"/>
          <w:lang w:val="es-ES" w:eastAsia="ca-ES"/>
        </w:rPr>
        <w:t>El</w:t>
      </w:r>
      <w:r w:rsidRPr="00A250FB">
        <w:rPr>
          <w:rFonts w:eastAsia="Calibri" w:cs="Arial"/>
          <w:lang w:val="es-ES"/>
        </w:rPr>
        <w:t xml:space="preserve"> </w:t>
      </w:r>
      <w:r w:rsidRPr="00A250FB">
        <w:rPr>
          <w:rFonts w:eastAsia="Calibri" w:cs="Arial"/>
          <w:b/>
          <w:lang w:val="es-ES"/>
        </w:rPr>
        <w:t>HOSPITAL UNIVERSITARI VALL D’HEBRON (INSTITUT CATALÀ DE LA SALUT)</w:t>
      </w:r>
      <w:r w:rsidRPr="00A250FB">
        <w:rPr>
          <w:rFonts w:eastAsia="Calibri" w:cs="Arial"/>
          <w:lang w:val="es-ES"/>
        </w:rPr>
        <w:t xml:space="preserve"> es el </w:t>
      </w:r>
      <w:proofErr w:type="gramStart"/>
      <w:r w:rsidRPr="00A250FB">
        <w:rPr>
          <w:rFonts w:eastAsia="Calibri" w:cs="Arial"/>
          <w:lang w:val="es-ES"/>
        </w:rPr>
        <w:t>Responsable</w:t>
      </w:r>
      <w:proofErr w:type="gramEnd"/>
      <w:r w:rsidRPr="00A250FB">
        <w:rPr>
          <w:rFonts w:eastAsia="Calibri" w:cs="Arial"/>
          <w:lang w:val="es-ES"/>
        </w:rPr>
        <w:t xml:space="preserve"> del tratamiento de los datos personales. El HUVH informa que estos datos serán tratados de conformidad con lo que disponen las normativas vigentes en Protección de datos personales y el Reglamento (UE) 2016/679 de 27 de abril de 2016 (RGPD), por lo cual cosa se le facilita la siguiente información del tratamiento:</w:t>
      </w:r>
    </w:p>
    <w:p w14:paraId="593DE960" w14:textId="4F6F5F42" w:rsidR="00956387" w:rsidRPr="00A250FB" w:rsidRDefault="00956387" w:rsidP="00956387">
      <w:pPr>
        <w:spacing w:after="0"/>
        <w:ind w:left="720"/>
        <w:jc w:val="both"/>
        <w:rPr>
          <w:rFonts w:eastAsia="Calibri" w:cs="Arial"/>
          <w:sz w:val="22"/>
          <w:szCs w:val="22"/>
          <w:lang w:val="es-ES"/>
        </w:rPr>
      </w:pPr>
      <w:r w:rsidRPr="00A250FB">
        <w:rPr>
          <w:rFonts w:eastAsia="Calibri" w:cs="Arial"/>
          <w:b/>
          <w:sz w:val="22"/>
          <w:szCs w:val="22"/>
          <w:lang w:val="es-ES"/>
        </w:rPr>
        <w:t>Finalidad del tratamiento:</w:t>
      </w:r>
      <w:r w:rsidRPr="00A250FB">
        <w:rPr>
          <w:rFonts w:eastAsia="Calibri" w:cs="Arial"/>
          <w:sz w:val="22"/>
          <w:szCs w:val="22"/>
          <w:lang w:val="es-ES"/>
        </w:rPr>
        <w:t xml:space="preserve"> gestión de solicitudes en el marco del evento </w:t>
      </w:r>
      <w:proofErr w:type="spellStart"/>
      <w:r w:rsidR="00D608B8" w:rsidRPr="00A250FB">
        <w:rPr>
          <w:rFonts w:eastAsia="Calibri" w:cs="Arial"/>
          <w:sz w:val="22"/>
          <w:szCs w:val="22"/>
          <w:lang w:val="es-ES"/>
        </w:rPr>
        <w:t>Sumem</w:t>
      </w:r>
      <w:proofErr w:type="spellEnd"/>
      <w:r w:rsidR="00D608B8" w:rsidRPr="00A250FB">
        <w:rPr>
          <w:rFonts w:eastAsia="Calibri" w:cs="Arial"/>
          <w:sz w:val="22"/>
          <w:szCs w:val="22"/>
          <w:lang w:val="es-ES"/>
        </w:rPr>
        <w:t xml:space="preserve"> Dades, </w:t>
      </w:r>
      <w:proofErr w:type="spellStart"/>
      <w:r w:rsidR="00D608B8" w:rsidRPr="00A250FB">
        <w:rPr>
          <w:rFonts w:eastAsia="Calibri" w:cs="Arial"/>
          <w:sz w:val="22"/>
          <w:szCs w:val="22"/>
          <w:lang w:val="es-ES"/>
        </w:rPr>
        <w:t>multipliquem</w:t>
      </w:r>
      <w:proofErr w:type="spellEnd"/>
      <w:r w:rsidR="00D608B8" w:rsidRPr="00A250FB">
        <w:rPr>
          <w:rFonts w:eastAsia="Calibri" w:cs="Arial"/>
          <w:sz w:val="22"/>
          <w:szCs w:val="22"/>
          <w:lang w:val="es-ES"/>
        </w:rPr>
        <w:t xml:space="preserve"> </w:t>
      </w:r>
      <w:proofErr w:type="spellStart"/>
      <w:r w:rsidR="00D608B8" w:rsidRPr="00A250FB">
        <w:rPr>
          <w:rFonts w:eastAsia="Calibri" w:cs="Arial"/>
          <w:sz w:val="22"/>
          <w:szCs w:val="22"/>
          <w:lang w:val="es-ES"/>
        </w:rPr>
        <w:t>coneixement</w:t>
      </w:r>
      <w:proofErr w:type="spellEnd"/>
      <w:r w:rsidRPr="00A250FB">
        <w:rPr>
          <w:rFonts w:eastAsia="Calibri" w:cs="Arial"/>
          <w:sz w:val="22"/>
          <w:szCs w:val="22"/>
          <w:lang w:val="es-ES"/>
        </w:rPr>
        <w:t>.</w:t>
      </w:r>
    </w:p>
    <w:p w14:paraId="4154288E" w14:textId="1CE6607B" w:rsidR="00956387" w:rsidRPr="00A250FB" w:rsidRDefault="00956387" w:rsidP="00956387">
      <w:pPr>
        <w:spacing w:after="0"/>
        <w:ind w:left="720"/>
        <w:jc w:val="both"/>
        <w:rPr>
          <w:rFonts w:eastAsia="Calibri" w:cs="Arial"/>
          <w:sz w:val="22"/>
          <w:szCs w:val="22"/>
          <w:lang w:val="es-ES"/>
        </w:rPr>
      </w:pPr>
      <w:r w:rsidRPr="00A250FB">
        <w:rPr>
          <w:rFonts w:eastAsia="Calibri" w:cs="Arial"/>
          <w:b/>
          <w:sz w:val="22"/>
          <w:szCs w:val="22"/>
          <w:lang w:val="es-ES"/>
        </w:rPr>
        <w:lastRenderedPageBreak/>
        <w:t>Legitimación:</w:t>
      </w:r>
      <w:r w:rsidRPr="00A250FB">
        <w:rPr>
          <w:rFonts w:eastAsia="Calibri" w:cs="Arial"/>
          <w:sz w:val="22"/>
          <w:szCs w:val="22"/>
          <w:lang w:val="es-ES"/>
        </w:rPr>
        <w:t xml:space="preserve"> la base jurídica del tratamiento es el consentimiento del interesado. </w:t>
      </w:r>
    </w:p>
    <w:p w14:paraId="372EE59C" w14:textId="338C023A" w:rsidR="00956387" w:rsidRPr="00A250FB" w:rsidRDefault="00956387" w:rsidP="00956387">
      <w:pPr>
        <w:spacing w:after="0"/>
        <w:ind w:left="720"/>
        <w:jc w:val="both"/>
        <w:rPr>
          <w:rFonts w:eastAsia="Calibri" w:cs="Arial"/>
          <w:sz w:val="22"/>
          <w:szCs w:val="22"/>
          <w:lang w:val="es-ES"/>
        </w:rPr>
      </w:pPr>
      <w:r w:rsidRPr="00A250FB">
        <w:rPr>
          <w:rFonts w:eastAsia="Calibri" w:cs="Arial"/>
          <w:b/>
          <w:sz w:val="22"/>
          <w:szCs w:val="22"/>
          <w:lang w:val="es-ES"/>
        </w:rPr>
        <w:t>Criterios de conservación de los datos:</w:t>
      </w:r>
      <w:r w:rsidRPr="00A250FB">
        <w:rPr>
          <w:rFonts w:eastAsia="Calibri" w:cs="Arial"/>
          <w:sz w:val="22"/>
          <w:szCs w:val="22"/>
          <w:lang w:val="es-ES"/>
        </w:rPr>
        <w:t xml:space="preserve"> los datos se conservarán mientras haya un interés por mantener la finalidad del tratamiento y cuando ya no sea </w:t>
      </w:r>
      <w:proofErr w:type="spellStart"/>
      <w:r w:rsidRPr="00A250FB">
        <w:rPr>
          <w:rFonts w:eastAsia="Calibri" w:cs="Arial"/>
          <w:sz w:val="22"/>
          <w:szCs w:val="22"/>
          <w:lang w:val="es-ES"/>
        </w:rPr>
        <w:t>necesariopara</w:t>
      </w:r>
      <w:proofErr w:type="spellEnd"/>
      <w:r w:rsidRPr="00A250FB">
        <w:rPr>
          <w:rFonts w:eastAsia="Calibri" w:cs="Arial"/>
          <w:sz w:val="22"/>
          <w:szCs w:val="22"/>
          <w:lang w:val="es-ES"/>
        </w:rPr>
        <w:t xml:space="preserve"> tal, se suprimirán con las medidas de seguridad adecuadas.</w:t>
      </w:r>
    </w:p>
    <w:p w14:paraId="1D2B746E" w14:textId="3D43505F" w:rsidR="00956387" w:rsidRPr="00A250FB" w:rsidRDefault="00956387" w:rsidP="00A250FB">
      <w:pPr>
        <w:spacing w:after="0"/>
        <w:ind w:left="720"/>
        <w:jc w:val="both"/>
        <w:rPr>
          <w:rFonts w:eastAsia="Arial" w:cs="Arial"/>
          <w:sz w:val="22"/>
          <w:szCs w:val="22"/>
          <w:lang w:val="es-ES"/>
        </w:rPr>
      </w:pPr>
      <w:r w:rsidRPr="00A250FB">
        <w:rPr>
          <w:rFonts w:eastAsia="Calibri" w:cs="Arial"/>
          <w:b/>
          <w:bCs/>
          <w:sz w:val="22"/>
          <w:szCs w:val="22"/>
          <w:lang w:val="es-ES"/>
        </w:rPr>
        <w:t>Comunicación de los dat</w:t>
      </w:r>
      <w:r w:rsidR="4F74B11B" w:rsidRPr="00A250FB">
        <w:rPr>
          <w:rFonts w:eastAsia="Calibri" w:cs="Arial"/>
          <w:b/>
          <w:bCs/>
          <w:sz w:val="22"/>
          <w:szCs w:val="22"/>
          <w:lang w:val="es-ES"/>
        </w:rPr>
        <w:t xml:space="preserve">os: </w:t>
      </w:r>
      <w:r w:rsidR="4F74B11B" w:rsidRPr="00A250FB">
        <w:rPr>
          <w:rFonts w:eastAsia="Arial" w:cs="Arial"/>
          <w:sz w:val="22"/>
          <w:szCs w:val="22"/>
          <w:lang w:val="es-ES"/>
        </w:rPr>
        <w:t xml:space="preserve">los datos personales podrán ser cedidos a terceros en caso de publicación en página web, redes sociales o grupos de difusión. No está prevista la transferencia internacional de datos personales.  </w:t>
      </w:r>
    </w:p>
    <w:p w14:paraId="1BCE1F2F" w14:textId="45CACCEB" w:rsidR="00956387" w:rsidRPr="00A250FB" w:rsidRDefault="00956387" w:rsidP="00956387">
      <w:pPr>
        <w:spacing w:after="0"/>
        <w:ind w:left="720"/>
        <w:jc w:val="both"/>
        <w:rPr>
          <w:rFonts w:eastAsia="Calibri" w:cs="Arial"/>
          <w:sz w:val="22"/>
          <w:szCs w:val="22"/>
          <w:lang w:val="es-ES"/>
        </w:rPr>
      </w:pPr>
      <w:r w:rsidRPr="00A250FB">
        <w:rPr>
          <w:rFonts w:eastAsia="Calibri" w:cs="Arial"/>
          <w:b/>
          <w:sz w:val="22"/>
          <w:szCs w:val="22"/>
          <w:lang w:val="es-ES"/>
        </w:rPr>
        <w:t>Procedencia:</w:t>
      </w:r>
      <w:r w:rsidRPr="00A250FB">
        <w:rPr>
          <w:rFonts w:eastAsia="Calibri" w:cs="Arial"/>
          <w:sz w:val="22"/>
          <w:szCs w:val="22"/>
          <w:lang w:val="es-ES"/>
        </w:rPr>
        <w:t xml:space="preserve"> propio interesado. </w:t>
      </w:r>
    </w:p>
    <w:p w14:paraId="271E62E0" w14:textId="77777777" w:rsidR="00956387" w:rsidRPr="00A250FB" w:rsidRDefault="00956387" w:rsidP="00956387">
      <w:pPr>
        <w:spacing w:after="0"/>
        <w:ind w:left="720"/>
        <w:jc w:val="both"/>
        <w:rPr>
          <w:rFonts w:eastAsia="Calibri" w:cs="Arial"/>
          <w:b/>
          <w:sz w:val="22"/>
          <w:szCs w:val="22"/>
          <w:lang w:val="es-ES"/>
        </w:rPr>
      </w:pPr>
      <w:r w:rsidRPr="00A250FB">
        <w:rPr>
          <w:rFonts w:eastAsia="Calibri" w:cs="Arial"/>
          <w:b/>
          <w:sz w:val="22"/>
          <w:szCs w:val="22"/>
          <w:lang w:val="es-ES"/>
        </w:rPr>
        <w:t>Derechos que asisten al interesado:</w:t>
      </w:r>
    </w:p>
    <w:p w14:paraId="53C3E6B8" w14:textId="08D73496" w:rsidR="00956387" w:rsidRPr="00A250FB" w:rsidRDefault="00956387" w:rsidP="00956387">
      <w:pPr>
        <w:numPr>
          <w:ilvl w:val="0"/>
          <w:numId w:val="53"/>
        </w:numPr>
        <w:spacing w:before="0" w:after="0" w:line="276" w:lineRule="auto"/>
        <w:ind w:left="1440"/>
        <w:contextualSpacing/>
        <w:jc w:val="both"/>
        <w:rPr>
          <w:rFonts w:eastAsia="Calibri" w:cs="Arial"/>
          <w:sz w:val="22"/>
          <w:szCs w:val="22"/>
          <w:lang w:val="es-ES"/>
        </w:rPr>
      </w:pPr>
      <w:r w:rsidRPr="00A250FB">
        <w:rPr>
          <w:rFonts w:eastAsia="Calibri" w:cs="Arial"/>
          <w:sz w:val="22"/>
          <w:szCs w:val="22"/>
          <w:lang w:val="es-ES"/>
        </w:rPr>
        <w:t xml:space="preserve">Derechos de acceso, rectificación, supresión, oposición, limitación y portabilidad, ante el Hospital </w:t>
      </w:r>
      <w:proofErr w:type="spellStart"/>
      <w:r w:rsidRPr="00A250FB">
        <w:rPr>
          <w:rFonts w:eastAsia="Calibri" w:cs="Arial"/>
          <w:sz w:val="22"/>
          <w:szCs w:val="22"/>
          <w:lang w:val="es-ES"/>
        </w:rPr>
        <w:t>Universitari</w:t>
      </w:r>
      <w:proofErr w:type="spellEnd"/>
      <w:r w:rsidRPr="00A250FB">
        <w:rPr>
          <w:rFonts w:eastAsia="Calibri" w:cs="Arial"/>
          <w:sz w:val="22"/>
          <w:szCs w:val="22"/>
          <w:lang w:val="es-ES"/>
        </w:rPr>
        <w:t xml:space="preserve"> Vall </w:t>
      </w:r>
      <w:proofErr w:type="spellStart"/>
      <w:r w:rsidRPr="00A250FB">
        <w:rPr>
          <w:rFonts w:eastAsia="Calibri" w:cs="Arial"/>
          <w:sz w:val="22"/>
          <w:szCs w:val="22"/>
          <w:lang w:val="es-ES"/>
        </w:rPr>
        <w:t>d’Hebron</w:t>
      </w:r>
      <w:proofErr w:type="spellEnd"/>
      <w:r w:rsidRPr="00A250FB">
        <w:rPr>
          <w:rFonts w:eastAsia="Calibri" w:cs="Arial"/>
          <w:sz w:val="22"/>
          <w:szCs w:val="22"/>
          <w:lang w:val="es-ES"/>
        </w:rPr>
        <w:t xml:space="preserve"> (ICS). </w:t>
      </w:r>
    </w:p>
    <w:p w14:paraId="430919E9" w14:textId="1F1CD61E" w:rsidR="00956387" w:rsidRPr="00A250FB" w:rsidRDefault="00956387" w:rsidP="00956387">
      <w:pPr>
        <w:numPr>
          <w:ilvl w:val="0"/>
          <w:numId w:val="53"/>
        </w:numPr>
        <w:spacing w:before="0" w:after="0" w:line="276" w:lineRule="auto"/>
        <w:ind w:left="1440"/>
        <w:contextualSpacing/>
        <w:jc w:val="both"/>
        <w:rPr>
          <w:rFonts w:eastAsia="Calibri" w:cs="Arial"/>
          <w:sz w:val="22"/>
          <w:szCs w:val="22"/>
          <w:lang w:val="es-ES"/>
        </w:rPr>
      </w:pPr>
      <w:r w:rsidRPr="00A250FB">
        <w:rPr>
          <w:rFonts w:eastAsia="Calibri" w:cs="Arial"/>
          <w:sz w:val="22"/>
          <w:szCs w:val="22"/>
          <w:lang w:val="es-ES"/>
        </w:rPr>
        <w:t>Derec</w:t>
      </w:r>
      <w:r w:rsidR="00A4172A" w:rsidRPr="00A250FB">
        <w:rPr>
          <w:rFonts w:eastAsia="Calibri" w:cs="Arial"/>
          <w:sz w:val="22"/>
          <w:szCs w:val="22"/>
          <w:lang w:val="es-ES"/>
        </w:rPr>
        <w:t xml:space="preserve">ho a revocar su consentimiento en cualquier momento, sin que ello afecte a la legitimidad del tratamiento realizado hasta la fecha. </w:t>
      </w:r>
    </w:p>
    <w:p w14:paraId="1D76F54A" w14:textId="77777777" w:rsidR="00956387" w:rsidRPr="00A250FB" w:rsidRDefault="00956387" w:rsidP="00956387">
      <w:pPr>
        <w:numPr>
          <w:ilvl w:val="0"/>
          <w:numId w:val="53"/>
        </w:numPr>
        <w:spacing w:before="0" w:after="0" w:line="276" w:lineRule="auto"/>
        <w:ind w:left="1440"/>
        <w:contextualSpacing/>
        <w:jc w:val="both"/>
        <w:rPr>
          <w:rFonts w:eastAsia="Calibri" w:cs="Arial"/>
          <w:sz w:val="22"/>
          <w:szCs w:val="22"/>
          <w:lang w:val="es-ES"/>
        </w:rPr>
      </w:pPr>
      <w:r w:rsidRPr="00A250FB">
        <w:rPr>
          <w:rFonts w:eastAsia="Calibri" w:cs="Arial"/>
          <w:sz w:val="22"/>
          <w:szCs w:val="22"/>
          <w:lang w:val="es-ES"/>
        </w:rPr>
        <w:t xml:space="preserve">Derecho a presentar una reclamación, si considera que el tratamiento de datos personales no se ajusta a la normativa vigente, ante la </w:t>
      </w:r>
      <w:proofErr w:type="spellStart"/>
      <w:r w:rsidRPr="00A250FB">
        <w:rPr>
          <w:rFonts w:eastAsia="Calibri" w:cs="Arial"/>
          <w:sz w:val="22"/>
          <w:szCs w:val="22"/>
          <w:lang w:val="es-ES"/>
        </w:rPr>
        <w:t>Autoritat</w:t>
      </w:r>
      <w:proofErr w:type="spellEnd"/>
      <w:r w:rsidRPr="00A250FB">
        <w:rPr>
          <w:rFonts w:eastAsia="Calibri" w:cs="Arial"/>
          <w:sz w:val="22"/>
          <w:szCs w:val="22"/>
          <w:lang w:val="es-ES"/>
        </w:rPr>
        <w:t xml:space="preserve"> </w:t>
      </w:r>
      <w:proofErr w:type="gramStart"/>
      <w:r w:rsidRPr="00A250FB">
        <w:rPr>
          <w:rFonts w:eastAsia="Calibri" w:cs="Arial"/>
          <w:sz w:val="22"/>
          <w:szCs w:val="22"/>
          <w:lang w:val="es-ES"/>
        </w:rPr>
        <w:t>Catalana</w:t>
      </w:r>
      <w:proofErr w:type="gramEnd"/>
      <w:r w:rsidRPr="00A250FB">
        <w:rPr>
          <w:rFonts w:eastAsia="Calibri" w:cs="Arial"/>
          <w:sz w:val="22"/>
          <w:szCs w:val="22"/>
          <w:lang w:val="es-ES"/>
        </w:rPr>
        <w:t xml:space="preserve"> de </w:t>
      </w:r>
      <w:proofErr w:type="spellStart"/>
      <w:r w:rsidRPr="00A250FB">
        <w:rPr>
          <w:rFonts w:eastAsia="Calibri" w:cs="Arial"/>
          <w:sz w:val="22"/>
          <w:szCs w:val="22"/>
          <w:lang w:val="es-ES"/>
        </w:rPr>
        <w:t>Protecció</w:t>
      </w:r>
      <w:proofErr w:type="spellEnd"/>
      <w:r w:rsidRPr="00A250FB">
        <w:rPr>
          <w:rFonts w:eastAsia="Calibri" w:cs="Arial"/>
          <w:sz w:val="22"/>
          <w:szCs w:val="22"/>
          <w:lang w:val="es-ES"/>
        </w:rPr>
        <w:t xml:space="preserve"> de Dades.</w:t>
      </w:r>
    </w:p>
    <w:p w14:paraId="77ACE68E" w14:textId="77777777" w:rsidR="00956387" w:rsidRPr="00A250FB" w:rsidRDefault="00956387" w:rsidP="00956387">
      <w:pPr>
        <w:spacing w:after="0"/>
        <w:ind w:left="720"/>
        <w:jc w:val="both"/>
        <w:rPr>
          <w:rFonts w:eastAsia="Calibri" w:cs="Arial"/>
          <w:b/>
          <w:sz w:val="22"/>
          <w:szCs w:val="22"/>
          <w:lang w:val="es-ES"/>
        </w:rPr>
      </w:pPr>
      <w:r w:rsidRPr="00A250FB">
        <w:rPr>
          <w:rFonts w:eastAsia="Calibri" w:cs="Arial"/>
          <w:b/>
          <w:sz w:val="22"/>
          <w:szCs w:val="22"/>
          <w:lang w:val="es-ES"/>
        </w:rPr>
        <w:t xml:space="preserve">Datos de contacto para ejercer sus derechos: </w:t>
      </w:r>
    </w:p>
    <w:p w14:paraId="3F15CB26" w14:textId="77777777" w:rsidR="00956387" w:rsidRPr="00A250FB" w:rsidRDefault="00956387" w:rsidP="00956387">
      <w:pPr>
        <w:spacing w:after="0"/>
        <w:ind w:left="720"/>
        <w:jc w:val="both"/>
        <w:rPr>
          <w:rFonts w:eastAsia="Calibri" w:cs="Arial"/>
          <w:sz w:val="22"/>
          <w:szCs w:val="22"/>
          <w:lang w:val="es-ES"/>
        </w:rPr>
      </w:pPr>
      <w:r w:rsidRPr="00A250FB">
        <w:rPr>
          <w:rFonts w:eastAsia="Calibri" w:cs="Arial"/>
          <w:sz w:val="22"/>
          <w:szCs w:val="22"/>
          <w:lang w:val="es-ES"/>
        </w:rPr>
        <w:t xml:space="preserve">HOSPITAL UNIVERSITARI VALL D’HEBRON (INSTITUT CATALÀ DE LA SALUT), </w:t>
      </w:r>
      <w:proofErr w:type="spellStart"/>
      <w:r w:rsidRPr="00A250FB">
        <w:rPr>
          <w:rFonts w:eastAsia="Calibri" w:cs="Arial"/>
          <w:sz w:val="22"/>
          <w:szCs w:val="22"/>
          <w:lang w:val="es-ES"/>
        </w:rPr>
        <w:t>amb</w:t>
      </w:r>
      <w:proofErr w:type="spellEnd"/>
      <w:r w:rsidRPr="00A250FB">
        <w:rPr>
          <w:rFonts w:eastAsia="Calibri" w:cs="Arial"/>
          <w:sz w:val="22"/>
          <w:szCs w:val="22"/>
          <w:lang w:val="es-ES"/>
        </w:rPr>
        <w:t xml:space="preserve"> CIF Q5855029D, domicilio en </w:t>
      </w:r>
      <w:proofErr w:type="spellStart"/>
      <w:r w:rsidRPr="00A250FB">
        <w:rPr>
          <w:rFonts w:eastAsia="Calibri" w:cs="Arial"/>
          <w:sz w:val="22"/>
          <w:szCs w:val="22"/>
          <w:lang w:val="es-ES"/>
        </w:rPr>
        <w:t>Passeig</w:t>
      </w:r>
      <w:proofErr w:type="spellEnd"/>
      <w:r w:rsidRPr="00A250FB">
        <w:rPr>
          <w:rFonts w:eastAsia="Calibri" w:cs="Arial"/>
          <w:sz w:val="22"/>
          <w:szCs w:val="22"/>
          <w:lang w:val="es-ES"/>
        </w:rPr>
        <w:t xml:space="preserve"> Vall </w:t>
      </w:r>
      <w:proofErr w:type="spellStart"/>
      <w:r w:rsidRPr="00A250FB">
        <w:rPr>
          <w:rFonts w:eastAsia="Calibri" w:cs="Arial"/>
          <w:sz w:val="22"/>
          <w:szCs w:val="22"/>
          <w:lang w:val="es-ES"/>
        </w:rPr>
        <w:t>Hebron</w:t>
      </w:r>
      <w:proofErr w:type="spellEnd"/>
      <w:r w:rsidRPr="00A250FB">
        <w:rPr>
          <w:rFonts w:eastAsia="Calibri" w:cs="Arial"/>
          <w:sz w:val="22"/>
          <w:szCs w:val="22"/>
          <w:lang w:val="es-ES"/>
        </w:rPr>
        <w:t xml:space="preserve">, 119, 08035 Barcelona. Mail: </w:t>
      </w:r>
      <w:hyperlink r:id="rId20" w:history="1">
        <w:r w:rsidRPr="00A250FB">
          <w:rPr>
            <w:rFonts w:eastAsia="Calibri" w:cs="Arial"/>
            <w:color w:val="0563C1"/>
            <w:sz w:val="22"/>
            <w:szCs w:val="22"/>
            <w:u w:val="single"/>
            <w:lang w:val="es-ES"/>
          </w:rPr>
          <w:t>protecciodedades@vallhebron.cat</w:t>
        </w:r>
      </w:hyperlink>
      <w:r w:rsidRPr="00A250FB">
        <w:rPr>
          <w:rFonts w:eastAsia="Calibri" w:cs="Arial"/>
          <w:sz w:val="22"/>
          <w:szCs w:val="22"/>
          <w:lang w:val="es-ES"/>
        </w:rPr>
        <w:t xml:space="preserve">. </w:t>
      </w:r>
      <w:proofErr w:type="gramStart"/>
      <w:r w:rsidRPr="00A250FB">
        <w:rPr>
          <w:rFonts w:eastAsia="Calibri" w:cs="Arial"/>
          <w:sz w:val="22"/>
          <w:szCs w:val="22"/>
          <w:lang w:val="es-ES"/>
        </w:rPr>
        <w:t>Asimismo</w:t>
      </w:r>
      <w:proofErr w:type="gramEnd"/>
      <w:r w:rsidRPr="00A250FB">
        <w:rPr>
          <w:rFonts w:eastAsia="Calibri" w:cs="Arial"/>
          <w:sz w:val="22"/>
          <w:szCs w:val="22"/>
          <w:lang w:val="es-ES"/>
        </w:rPr>
        <w:t xml:space="preserve"> puede contactar con el </w:t>
      </w:r>
      <w:proofErr w:type="gramStart"/>
      <w:r w:rsidRPr="00A250FB">
        <w:rPr>
          <w:rFonts w:eastAsia="Calibri" w:cs="Arial"/>
          <w:sz w:val="22"/>
          <w:szCs w:val="22"/>
          <w:lang w:val="es-ES"/>
        </w:rPr>
        <w:t>Delegado</w:t>
      </w:r>
      <w:proofErr w:type="gramEnd"/>
      <w:r w:rsidRPr="00A250FB">
        <w:rPr>
          <w:rFonts w:eastAsia="Calibri" w:cs="Arial"/>
          <w:sz w:val="22"/>
          <w:szCs w:val="22"/>
          <w:lang w:val="es-ES"/>
        </w:rPr>
        <w:t xml:space="preserve"> de Protección de datos a través de </w:t>
      </w:r>
      <w:hyperlink r:id="rId21" w:history="1">
        <w:r w:rsidRPr="00A250FB">
          <w:rPr>
            <w:rFonts w:eastAsia="Calibri" w:cs="Arial"/>
            <w:color w:val="0563C1"/>
            <w:sz w:val="22"/>
            <w:szCs w:val="22"/>
            <w:u w:val="single"/>
            <w:lang w:val="es-ES"/>
          </w:rPr>
          <w:t>dpd@ticsalutsocial.cat</w:t>
        </w:r>
      </w:hyperlink>
      <w:r w:rsidRPr="00A250FB">
        <w:rPr>
          <w:rFonts w:eastAsia="Calibri" w:cs="Arial"/>
          <w:sz w:val="22"/>
          <w:szCs w:val="22"/>
          <w:lang w:val="es-ES"/>
        </w:rPr>
        <w:t xml:space="preserve"> </w:t>
      </w:r>
    </w:p>
    <w:p w14:paraId="421F4A7E" w14:textId="77777777" w:rsidR="00956387" w:rsidRPr="00A250FB" w:rsidRDefault="00956387" w:rsidP="00956387">
      <w:pPr>
        <w:spacing w:after="0"/>
        <w:ind w:left="720"/>
        <w:jc w:val="both"/>
        <w:rPr>
          <w:rFonts w:eastAsia="Calibri" w:cs="Arial"/>
          <w:sz w:val="22"/>
          <w:szCs w:val="22"/>
          <w:lang w:val="es-ES"/>
        </w:rPr>
      </w:pPr>
    </w:p>
    <w:p w14:paraId="4579ADDF" w14:textId="77777777" w:rsidR="00956387" w:rsidRPr="00A250FB" w:rsidRDefault="00956387" w:rsidP="00956387">
      <w:pPr>
        <w:spacing w:after="0"/>
        <w:ind w:left="720"/>
        <w:rPr>
          <w:rFonts w:eastAsia="Calibri" w:cs="Arial"/>
          <w:sz w:val="22"/>
          <w:szCs w:val="22"/>
          <w:lang w:val="es-ES_tradnl"/>
        </w:rPr>
      </w:pPr>
      <w:r w:rsidRPr="00A250FB">
        <w:rPr>
          <w:rFonts w:eastAsia="Calibri" w:cs="Arial"/>
          <w:sz w:val="22"/>
          <w:szCs w:val="22"/>
          <w:lang w:val="es-ES"/>
        </w:rPr>
        <w:t>Más información en la Política de Privacidad del HUVH</w:t>
      </w:r>
      <w:r w:rsidRPr="00A250FB">
        <w:rPr>
          <w:rFonts w:eastAsia="Calibri" w:cs="Arial"/>
          <w:sz w:val="22"/>
          <w:szCs w:val="22"/>
          <w:lang w:val="es-ES_tradnl"/>
        </w:rPr>
        <w:t xml:space="preserve">: </w:t>
      </w:r>
      <w:hyperlink r:id="rId22" w:history="1">
        <w:r w:rsidRPr="00A250FB">
          <w:rPr>
            <w:rFonts w:eastAsia="Calibri" w:cs="Arial"/>
            <w:color w:val="034EA2" w:themeColor="hyperlink"/>
            <w:sz w:val="22"/>
            <w:szCs w:val="22"/>
            <w:u w:val="single"/>
            <w:lang w:val="es-ES_tradnl"/>
          </w:rPr>
          <w:t>https://hospital.vallhebron.com/politica-de-proteccio-de-dades</w:t>
        </w:r>
      </w:hyperlink>
      <w:r w:rsidRPr="00A250FB">
        <w:rPr>
          <w:rFonts w:eastAsia="Calibri" w:cs="Arial"/>
          <w:sz w:val="22"/>
          <w:szCs w:val="22"/>
          <w:lang w:val="es-ES_tradnl"/>
        </w:rPr>
        <w:t xml:space="preserve"> </w:t>
      </w:r>
    </w:p>
    <w:p w14:paraId="24679439" w14:textId="77777777" w:rsidR="00956387" w:rsidRPr="00A250FB" w:rsidRDefault="00956387" w:rsidP="00A250FB">
      <w:pPr>
        <w:rPr>
          <w:b/>
          <w:bCs/>
          <w:lang w:val="es-ES"/>
        </w:rPr>
      </w:pPr>
    </w:p>
    <w:p w14:paraId="3B05A40A" w14:textId="77777777" w:rsidR="003835B7" w:rsidRPr="00C13EE9" w:rsidRDefault="003835B7" w:rsidP="003835B7">
      <w:pPr>
        <w:pStyle w:val="Ttulo1"/>
        <w:rPr>
          <w:lang w:val="es-ES"/>
        </w:rPr>
      </w:pPr>
      <w:bookmarkStart w:id="1" w:name="_Toc197351100"/>
      <w:r w:rsidRPr="00C13EE9">
        <w:rPr>
          <w:lang w:val="es-ES"/>
        </w:rPr>
        <w:lastRenderedPageBreak/>
        <w:t>Información importante para la creación de una solicitud</w:t>
      </w:r>
      <w:bookmarkEnd w:id="1"/>
    </w:p>
    <w:p w14:paraId="739AB562" w14:textId="5AB57F97" w:rsidR="00F4233E" w:rsidRPr="00C13EE9" w:rsidRDefault="00F85387" w:rsidP="00F4233E">
      <w:pPr>
        <w:rPr>
          <w:b/>
          <w:bCs/>
          <w:lang w:val="es-ES"/>
        </w:rPr>
      </w:pPr>
      <w:r>
        <w:rPr>
          <w:b/>
          <w:bCs/>
          <w:lang w:val="es-ES"/>
        </w:rPr>
        <w:t xml:space="preserve">0.1 </w:t>
      </w:r>
      <w:r w:rsidR="00F4233E" w:rsidRPr="00C13EE9">
        <w:rPr>
          <w:b/>
          <w:bCs/>
          <w:lang w:val="es-ES"/>
        </w:rPr>
        <w:t>¿Qué tipo de datos necesita?</w:t>
      </w:r>
    </w:p>
    <w:p w14:paraId="112D5B14" w14:textId="31845FF6" w:rsidR="00F4233E" w:rsidRPr="00F4233E" w:rsidRDefault="00861DBF" w:rsidP="00F4233E">
      <w:pPr>
        <w:rPr>
          <w:lang w:val="es-ES"/>
        </w:rPr>
      </w:pPr>
      <w:r w:rsidRPr="001F13DF">
        <w:rPr>
          <w:rFonts w:ascii="Segoe UI Symbol" w:hAnsi="Segoe UI Symbol" w:cs="Segoe UI Symbol"/>
          <w:lang w:val="es-ES"/>
        </w:rPr>
        <w:t>☐</w:t>
      </w:r>
      <w:r w:rsidR="00F4233E" w:rsidRPr="00F4233E">
        <w:rPr>
          <w:lang w:val="es-ES"/>
        </w:rPr>
        <w:t xml:space="preserve"> Necesito datos en formato estadístico anonimizado. Entiendo que no tendré acceso a los datos sanitarios electrónicos utilizados para proporcionar los datos solicitados (</w:t>
      </w:r>
      <w:r w:rsidR="00F4233E" w:rsidRPr="00F4233E">
        <w:rPr>
          <w:b/>
          <w:bCs/>
          <w:lang w:val="es-ES"/>
        </w:rPr>
        <w:t>petición de datos</w:t>
      </w:r>
      <w:r w:rsidR="002B4074">
        <w:rPr>
          <w:b/>
          <w:bCs/>
          <w:lang w:val="es-ES"/>
        </w:rPr>
        <w:t xml:space="preserve"> de salud</w:t>
      </w:r>
      <w:r w:rsidR="00F4233E" w:rsidRPr="00F4233E">
        <w:rPr>
          <w:lang w:val="es-ES"/>
        </w:rPr>
        <w:t>).</w:t>
      </w:r>
    </w:p>
    <w:p w14:paraId="726AAA0A" w14:textId="51823A96" w:rsidR="00BF3565" w:rsidRPr="009A3506" w:rsidRDefault="00861DBF" w:rsidP="00BF3565">
      <w:pPr>
        <w:rPr>
          <w:lang w:val="es-ES"/>
        </w:rPr>
      </w:pPr>
      <w:r w:rsidRPr="419AF3B5">
        <w:rPr>
          <w:rFonts w:ascii="Segoe UI Symbol" w:hAnsi="Segoe UI Symbol" w:cs="Segoe UI Symbol"/>
          <w:lang w:val="es-ES"/>
        </w:rPr>
        <w:t xml:space="preserve">☐ </w:t>
      </w:r>
      <w:r w:rsidR="00F4233E" w:rsidRPr="419AF3B5">
        <w:rPr>
          <w:lang w:val="es-ES"/>
        </w:rPr>
        <w:t xml:space="preserve">Necesito datos a nivel personal en formato </w:t>
      </w:r>
      <w:proofErr w:type="gramStart"/>
      <w:r w:rsidR="00F4233E" w:rsidRPr="419AF3B5">
        <w:rPr>
          <w:lang w:val="es-ES"/>
        </w:rPr>
        <w:t>anonimizado</w:t>
      </w:r>
      <w:r w:rsidR="00156535" w:rsidRPr="419AF3B5">
        <w:rPr>
          <w:lang w:val="es-ES"/>
        </w:rPr>
        <w:t xml:space="preserve"> </w:t>
      </w:r>
      <w:r w:rsidR="00F4233E" w:rsidRPr="419AF3B5">
        <w:rPr>
          <w:lang w:val="es-ES"/>
        </w:rPr>
        <w:t>.</w:t>
      </w:r>
      <w:proofErr w:type="gramEnd"/>
      <w:r w:rsidR="00F4233E" w:rsidRPr="419AF3B5">
        <w:rPr>
          <w:lang w:val="es-ES"/>
        </w:rPr>
        <w:t xml:space="preserve"> Soy consciente de que el tratamiento de este tipo de datos sólo es posible en un entorno de tratamiento seguro y auditado (</w:t>
      </w:r>
      <w:r w:rsidR="00F4233E" w:rsidRPr="419AF3B5">
        <w:rPr>
          <w:b/>
          <w:bCs/>
          <w:lang w:val="es-ES"/>
        </w:rPr>
        <w:t>solicitud de acceso a datos</w:t>
      </w:r>
      <w:r w:rsidR="002B4074" w:rsidRPr="419AF3B5">
        <w:rPr>
          <w:b/>
          <w:bCs/>
          <w:lang w:val="es-ES"/>
        </w:rPr>
        <w:t xml:space="preserve"> de salud</w:t>
      </w:r>
      <w:r w:rsidR="00F4233E" w:rsidRPr="419AF3B5">
        <w:rPr>
          <w:lang w:val="es-ES"/>
        </w:rPr>
        <w:t>).</w:t>
      </w:r>
    </w:p>
    <w:p w14:paraId="010A261E" w14:textId="66B0967A" w:rsidR="00BF3565" w:rsidRPr="00C13EE9" w:rsidRDefault="00EB6E4B" w:rsidP="00BF3565">
      <w:pPr>
        <w:rPr>
          <w:b/>
          <w:bCs/>
          <w:lang w:val="es-ES"/>
        </w:rPr>
      </w:pPr>
      <w:r>
        <w:rPr>
          <w:b/>
          <w:bCs/>
          <w:lang w:val="es-ES"/>
        </w:rPr>
        <w:t>0.</w:t>
      </w:r>
      <w:r w:rsidR="00861DBF">
        <w:rPr>
          <w:b/>
          <w:bCs/>
          <w:lang w:val="es-ES"/>
        </w:rPr>
        <w:t xml:space="preserve">2. </w:t>
      </w:r>
      <w:r w:rsidR="00D12759" w:rsidRPr="00C13EE9">
        <w:rPr>
          <w:b/>
          <w:bCs/>
          <w:lang w:val="es-ES"/>
        </w:rPr>
        <w:t>Información general sobre el acceso a los datos</w:t>
      </w:r>
    </w:p>
    <w:p w14:paraId="7D64F056" w14:textId="781BDDD3" w:rsidR="00BF3565" w:rsidRPr="00044E7F" w:rsidRDefault="00044E7F" w:rsidP="00BF3565">
      <w:pPr>
        <w:rPr>
          <w:lang w:val="es-ES"/>
        </w:rPr>
      </w:pPr>
      <w:r w:rsidRPr="00044E7F">
        <w:rPr>
          <w:lang w:val="es-ES"/>
        </w:rPr>
        <w:t>El acceso a los datos sólo puede autorizarse si éstos van a utilizarse para uno o varios de los fines siguientes</w:t>
      </w:r>
      <w:r w:rsidR="00BF3565" w:rsidRPr="00044E7F">
        <w:rPr>
          <w:lang w:val="es-ES"/>
        </w:rPr>
        <w:t>:</w:t>
      </w:r>
    </w:p>
    <w:p w14:paraId="7B2E5B37" w14:textId="77777777" w:rsidR="009E2946" w:rsidRDefault="00044E7F" w:rsidP="00BF3565">
      <w:pPr>
        <w:numPr>
          <w:ilvl w:val="0"/>
          <w:numId w:val="40"/>
        </w:numPr>
        <w:spacing w:before="0" w:after="160" w:line="259" w:lineRule="auto"/>
        <w:rPr>
          <w:lang w:val="es-ES"/>
        </w:rPr>
      </w:pPr>
      <w:r w:rsidRPr="00044E7F">
        <w:rPr>
          <w:lang w:val="es-ES"/>
        </w:rPr>
        <w:t>actividades por razones de interés público en el ámbito de la salud pública y laboral, como la protección contra amenazas transfronterizas graves para la salud, la vigilancia de la salud pública o la garantía de niveles elevados de calidad y seguridad de la asistencia sanitaria y de los medicamentos o productos sanitarios</w:t>
      </w:r>
    </w:p>
    <w:p w14:paraId="17F9FB8D" w14:textId="77777777" w:rsidR="009E2946" w:rsidRPr="00A250FB" w:rsidRDefault="6866EA7D" w:rsidP="31E64AB4">
      <w:pPr>
        <w:numPr>
          <w:ilvl w:val="0"/>
          <w:numId w:val="40"/>
        </w:numPr>
        <w:spacing w:before="0" w:after="160" w:line="259" w:lineRule="auto"/>
        <w:rPr>
          <w:b/>
          <w:bCs/>
          <w:lang w:val="es-ES"/>
        </w:rPr>
      </w:pPr>
      <w:r w:rsidRPr="31E64AB4">
        <w:rPr>
          <w:lang w:val="es-ES"/>
        </w:rPr>
        <w:t>apoyar a los organismos del sector público o a las instituciones, agencias y organismos de la Unión, incluidas las autoridades reguladoras, en el sector sanitario o asistencial para que lleven a cabo las tareas definidas en sus mandatos</w:t>
      </w:r>
    </w:p>
    <w:p w14:paraId="4080DE2B" w14:textId="73775CA8" w:rsidR="00BF3565" w:rsidRPr="009E2946" w:rsidRDefault="009E2946" w:rsidP="00BF3565">
      <w:pPr>
        <w:numPr>
          <w:ilvl w:val="0"/>
          <w:numId w:val="40"/>
        </w:numPr>
        <w:spacing w:before="0" w:after="160" w:line="259" w:lineRule="auto"/>
        <w:rPr>
          <w:lang w:val="es-ES"/>
        </w:rPr>
      </w:pPr>
      <w:r w:rsidRPr="009E2946">
        <w:rPr>
          <w:lang w:val="es-ES"/>
        </w:rPr>
        <w:t>elaborar estadísticas oficiales a escala nacional, multinacional y de la Unión relacionadas con los sectores sanitario o asistencial</w:t>
      </w:r>
    </w:p>
    <w:p w14:paraId="2AD7E746" w14:textId="6AFDD4A1" w:rsidR="00BF3565" w:rsidRPr="00E50FDC" w:rsidRDefault="00E50FDC" w:rsidP="00BF3565">
      <w:pPr>
        <w:numPr>
          <w:ilvl w:val="0"/>
          <w:numId w:val="40"/>
        </w:numPr>
        <w:spacing w:before="0" w:after="160" w:line="259" w:lineRule="auto"/>
        <w:rPr>
          <w:lang w:val="es-ES"/>
        </w:rPr>
      </w:pPr>
      <w:r w:rsidRPr="00E50FDC">
        <w:rPr>
          <w:lang w:val="es-ES"/>
        </w:rPr>
        <w:t>actividades de educación o enseñanza en los sectores sanitario o asistencial</w:t>
      </w:r>
    </w:p>
    <w:p w14:paraId="37D01F21" w14:textId="6C550477" w:rsidR="00BF3565" w:rsidRPr="00E50FDC" w:rsidRDefault="00E50FDC" w:rsidP="00BF3565">
      <w:pPr>
        <w:numPr>
          <w:ilvl w:val="0"/>
          <w:numId w:val="40"/>
        </w:numPr>
        <w:spacing w:before="0" w:after="160" w:line="259" w:lineRule="auto"/>
        <w:rPr>
          <w:lang w:val="es-ES"/>
        </w:rPr>
      </w:pPr>
      <w:r w:rsidRPr="00E50FDC">
        <w:rPr>
          <w:lang w:val="es-ES"/>
        </w:rPr>
        <w:t>investigación científica relacionada con los sectores sanitario o asistencial</w:t>
      </w:r>
    </w:p>
    <w:p w14:paraId="4646FF64" w14:textId="7D3D9550" w:rsidR="00BF3565" w:rsidRPr="00E50FDC" w:rsidRDefault="00E50FDC" w:rsidP="00BF3565">
      <w:pPr>
        <w:numPr>
          <w:ilvl w:val="0"/>
          <w:numId w:val="40"/>
        </w:numPr>
        <w:spacing w:before="0" w:after="160" w:line="259" w:lineRule="auto"/>
        <w:rPr>
          <w:lang w:val="es-ES"/>
        </w:rPr>
      </w:pPr>
      <w:r w:rsidRPr="00E50FDC">
        <w:rPr>
          <w:lang w:val="es-ES"/>
        </w:rPr>
        <w:t>actividades de desarrollo e innovación de productos o servicios que contribuyan a la salud pública o la seguridad social, o que garanticen altos niveles de calidad y seguridad de la asistencia sanitaria, de los medicamentos o de los productos sanitarios</w:t>
      </w:r>
    </w:p>
    <w:p w14:paraId="2CC08755" w14:textId="74177F07" w:rsidR="00BF3565" w:rsidRPr="00551A35" w:rsidRDefault="00551A35" w:rsidP="00BF3565">
      <w:pPr>
        <w:numPr>
          <w:ilvl w:val="0"/>
          <w:numId w:val="40"/>
        </w:numPr>
        <w:spacing w:before="0" w:after="160" w:line="259" w:lineRule="auto"/>
        <w:rPr>
          <w:lang w:val="es-ES"/>
        </w:rPr>
      </w:pPr>
      <w:r w:rsidRPr="00551A35">
        <w:rPr>
          <w:lang w:val="es-ES"/>
        </w:rPr>
        <w:t>formación, ensayo y evaluación de algoritmos, incluso en productos sanitarios, sistemas de inteligencia artificial y aplicaciones sanitarias digitales, que contribuyan a la salud pública o a la seguridad social, o que garanticen altos niveles de calidad y seguridad de la asistencia sanitaria, de los medicamentos o de los productos sanitarios</w:t>
      </w:r>
    </w:p>
    <w:p w14:paraId="71147FD9" w14:textId="0137F3C5" w:rsidR="00BF3565" w:rsidRDefault="00551A35" w:rsidP="00BF3565">
      <w:pPr>
        <w:numPr>
          <w:ilvl w:val="0"/>
          <w:numId w:val="40"/>
        </w:numPr>
        <w:spacing w:before="0" w:after="160" w:line="259" w:lineRule="auto"/>
        <w:rPr>
          <w:lang w:val="es-ES"/>
        </w:rPr>
      </w:pPr>
      <w:r w:rsidRPr="00551A35">
        <w:rPr>
          <w:lang w:val="es-ES"/>
        </w:rPr>
        <w:lastRenderedPageBreak/>
        <w:t>prestar asistencia sanitaria personalizada consistente en evaluar, mantener o restablecer el estado de salud de personas físicas, basándose en los datos de salud de otras personas físicas.</w:t>
      </w:r>
    </w:p>
    <w:p w14:paraId="1C7ACA21" w14:textId="48F89376" w:rsidR="00EB6E4B" w:rsidRPr="00551A35" w:rsidRDefault="00EB6E4B" w:rsidP="00C13EE9">
      <w:pPr>
        <w:spacing w:before="0" w:after="160" w:line="259" w:lineRule="auto"/>
        <w:rPr>
          <w:lang w:val="es-ES"/>
        </w:rPr>
      </w:pPr>
      <w:r w:rsidRPr="001F13DF">
        <w:rPr>
          <w:rFonts w:ascii="Segoe UI Symbol" w:hAnsi="Segoe UI Symbol" w:cs="Segoe UI Symbol"/>
          <w:lang w:val="es-ES"/>
        </w:rPr>
        <w:t>☐</w:t>
      </w:r>
      <w:r w:rsidRPr="00F4233E">
        <w:rPr>
          <w:lang w:val="es-ES"/>
        </w:rPr>
        <w:t xml:space="preserve"> </w:t>
      </w:r>
      <w:r w:rsidR="002F311F">
        <w:rPr>
          <w:lang w:val="es-ES"/>
        </w:rPr>
        <w:t>He leído y comprendido la informaci</w:t>
      </w:r>
      <w:r w:rsidR="009432DD">
        <w:rPr>
          <w:lang w:val="es-ES"/>
        </w:rPr>
        <w:t>ón</w:t>
      </w:r>
      <w:r w:rsidR="00222ECF">
        <w:rPr>
          <w:lang w:val="es-ES"/>
        </w:rPr>
        <w:t xml:space="preserve"> proporcionada</w:t>
      </w:r>
      <w:r>
        <w:rPr>
          <w:lang w:val="es-ES"/>
        </w:rPr>
        <w:t>.</w:t>
      </w:r>
    </w:p>
    <w:p w14:paraId="3A799BF9" w14:textId="7BFE2A4A" w:rsidR="00BF3565" w:rsidRPr="003F02DE" w:rsidRDefault="003F02DE" w:rsidP="00BF3565">
      <w:pPr>
        <w:rPr>
          <w:lang w:val="es-ES"/>
        </w:rPr>
      </w:pPr>
      <w:r w:rsidRPr="003F02DE">
        <w:rPr>
          <w:lang w:val="es-ES"/>
        </w:rPr>
        <w:t xml:space="preserve">No se puede conceder acceso a los datos para fines prohibidos. </w:t>
      </w:r>
      <w:r w:rsidRPr="0091733D">
        <w:rPr>
          <w:b/>
          <w:bCs/>
          <w:lang w:val="es-ES"/>
        </w:rPr>
        <w:t>Los usos prohibidos de los datos son</w:t>
      </w:r>
      <w:r w:rsidR="00BF3565" w:rsidRPr="003F02DE">
        <w:rPr>
          <w:lang w:val="es-ES"/>
        </w:rPr>
        <w:t>:</w:t>
      </w:r>
    </w:p>
    <w:p w14:paraId="666167E9" w14:textId="2EAD01D1" w:rsidR="00BF3565" w:rsidRPr="003F02DE" w:rsidRDefault="003F02DE" w:rsidP="00BF3565">
      <w:pPr>
        <w:numPr>
          <w:ilvl w:val="0"/>
          <w:numId w:val="41"/>
        </w:numPr>
        <w:spacing w:before="0" w:after="160" w:line="259" w:lineRule="auto"/>
        <w:rPr>
          <w:lang w:val="es-ES"/>
        </w:rPr>
      </w:pPr>
      <w:r w:rsidRPr="003F02DE">
        <w:rPr>
          <w:lang w:val="es-ES"/>
        </w:rPr>
        <w:t>la adopción de decisiones perjudiciales para una persona física basadas en sus datos sanitarios electrónicos; para que puedan calificarse de «decisiones», deben producir efectos jurídicos o afectar significativamente de manera similar a dichas personas físicas</w:t>
      </w:r>
    </w:p>
    <w:p w14:paraId="41DC4849" w14:textId="137B32B4" w:rsidR="00BF3565" w:rsidRPr="003F02DE" w:rsidRDefault="003F02DE" w:rsidP="00BF3565">
      <w:pPr>
        <w:numPr>
          <w:ilvl w:val="0"/>
          <w:numId w:val="41"/>
        </w:numPr>
        <w:spacing w:before="0" w:after="160" w:line="259" w:lineRule="auto"/>
        <w:rPr>
          <w:lang w:val="es-ES"/>
        </w:rPr>
      </w:pPr>
      <w:r w:rsidRPr="003F02DE">
        <w:rPr>
          <w:lang w:val="es-ES"/>
        </w:rPr>
        <w:t>la adopción de decisiones en relación con una persona física o grupos de personas físicas para excluirlas del beneficio de un contrato de seguro o para modificar sus cotizaciones y primas de seguro</w:t>
      </w:r>
    </w:p>
    <w:p w14:paraId="3ACDEEEA" w14:textId="20911B78" w:rsidR="00BF3565" w:rsidRPr="000413DC" w:rsidRDefault="000413DC" w:rsidP="00BF3565">
      <w:pPr>
        <w:numPr>
          <w:ilvl w:val="0"/>
          <w:numId w:val="41"/>
        </w:numPr>
        <w:spacing w:before="0" w:after="160" w:line="259" w:lineRule="auto"/>
        <w:rPr>
          <w:lang w:val="es-ES"/>
        </w:rPr>
      </w:pPr>
      <w:r w:rsidRPr="000413DC">
        <w:rPr>
          <w:lang w:val="es-ES"/>
        </w:rPr>
        <w:t>realizar actividades publicitarias o de marketing dirigidas a profesionales de la salud, organizaciones sanitarias o personas físicas</w:t>
      </w:r>
    </w:p>
    <w:p w14:paraId="09534B0C" w14:textId="6F3E1FFE" w:rsidR="00BF3565" w:rsidRPr="000E3A96" w:rsidRDefault="000E3A96" w:rsidP="00BF3565">
      <w:pPr>
        <w:numPr>
          <w:ilvl w:val="0"/>
          <w:numId w:val="41"/>
        </w:numPr>
        <w:spacing w:before="0" w:after="160" w:line="259" w:lineRule="auto"/>
        <w:rPr>
          <w:lang w:val="es-ES"/>
        </w:rPr>
      </w:pPr>
      <w:r w:rsidRPr="000E3A96">
        <w:rPr>
          <w:lang w:val="es-ES"/>
        </w:rPr>
        <w:t>facilitar el acceso a los datos sanitarios electrónicos o ponerlos a disposición de terceros no mencionados en el permiso de datos</w:t>
      </w:r>
    </w:p>
    <w:p w14:paraId="5B72BC23" w14:textId="0ECE8706" w:rsidR="00BF3565" w:rsidRDefault="000E3A96" w:rsidP="00BF3565">
      <w:pPr>
        <w:numPr>
          <w:ilvl w:val="0"/>
          <w:numId w:val="41"/>
        </w:numPr>
        <w:spacing w:before="0" w:after="160" w:line="259" w:lineRule="auto"/>
        <w:rPr>
          <w:lang w:val="es-ES"/>
        </w:rPr>
      </w:pPr>
      <w:r w:rsidRPr="000E3A96">
        <w:rPr>
          <w:lang w:val="es-ES"/>
        </w:rPr>
        <w:t>desarrollar productos o servicios que puedan perjudicar a las personas y a la sociedad en general, incluidos, entre otros, las drogas ilícitas, las bebidas alcohólicas, los productos del tabaco o los bienes o servicios diseñados o modificados de tal manera que contravengan el orden público o la moralidad.</w:t>
      </w:r>
    </w:p>
    <w:p w14:paraId="6ED30F27" w14:textId="77777777" w:rsidR="00222ECF" w:rsidRPr="00222ECF" w:rsidRDefault="00222ECF" w:rsidP="00C13EE9">
      <w:pPr>
        <w:spacing w:before="0" w:after="160" w:line="259" w:lineRule="auto"/>
        <w:rPr>
          <w:lang w:val="es-ES"/>
        </w:rPr>
      </w:pPr>
      <w:r w:rsidRPr="00222ECF">
        <w:rPr>
          <w:rFonts w:ascii="Segoe UI Symbol" w:hAnsi="Segoe UI Symbol" w:cs="Segoe UI Symbol"/>
          <w:lang w:val="es-ES"/>
        </w:rPr>
        <w:t>☐</w:t>
      </w:r>
      <w:r w:rsidRPr="00222ECF">
        <w:rPr>
          <w:lang w:val="es-ES"/>
        </w:rPr>
        <w:t xml:space="preserve"> He leído y comprendido la información proporcionada.</w:t>
      </w:r>
    </w:p>
    <w:p w14:paraId="5BA86E12" w14:textId="230AFD93" w:rsidR="00BF3565" w:rsidRPr="00C13EE9" w:rsidRDefault="00222ECF" w:rsidP="00BF3565">
      <w:pPr>
        <w:rPr>
          <w:b/>
          <w:bCs/>
          <w:lang w:val="es-ES"/>
        </w:rPr>
      </w:pPr>
      <w:r>
        <w:rPr>
          <w:b/>
          <w:bCs/>
          <w:lang w:val="es-ES"/>
        </w:rPr>
        <w:t xml:space="preserve">0.3 </w:t>
      </w:r>
      <w:r w:rsidR="00C1190A" w:rsidRPr="00C13EE9">
        <w:rPr>
          <w:b/>
          <w:bCs/>
          <w:lang w:val="es-ES"/>
        </w:rPr>
        <w:t>Tipo de acceso a los datos</w:t>
      </w:r>
    </w:p>
    <w:p w14:paraId="4114F198" w14:textId="5290DAFE" w:rsidR="00052100" w:rsidRDefault="00C1190A" w:rsidP="00052100">
      <w:pPr>
        <w:rPr>
          <w:lang w:val="es-ES"/>
        </w:rPr>
      </w:pPr>
      <w:r w:rsidRPr="419AF3B5">
        <w:rPr>
          <w:lang w:val="es-ES"/>
        </w:rPr>
        <w:t>El acceso se concede principalmente a datos sanitarios electrónicos en formato an</w:t>
      </w:r>
      <w:r w:rsidR="00912A5D" w:rsidRPr="419AF3B5">
        <w:rPr>
          <w:lang w:val="es-ES"/>
        </w:rPr>
        <w:t>onimizad</w:t>
      </w:r>
      <w:r w:rsidRPr="419AF3B5">
        <w:rPr>
          <w:lang w:val="es-ES"/>
        </w:rPr>
        <w:t>o</w:t>
      </w:r>
      <w:r w:rsidR="00912A5D" w:rsidRPr="419AF3B5">
        <w:rPr>
          <w:lang w:val="es-ES"/>
        </w:rPr>
        <w:t xml:space="preserve"> y</w:t>
      </w:r>
      <w:r w:rsidRPr="419AF3B5">
        <w:rPr>
          <w:lang w:val="es-ES"/>
        </w:rPr>
        <w:t xml:space="preserve"> agregado</w:t>
      </w:r>
      <w:r w:rsidR="00564971" w:rsidRPr="419AF3B5">
        <w:rPr>
          <w:lang w:val="es-ES"/>
        </w:rPr>
        <w:t xml:space="preserve">, </w:t>
      </w:r>
      <w:r w:rsidRPr="419AF3B5">
        <w:rPr>
          <w:lang w:val="es-ES"/>
        </w:rPr>
        <w:t xml:space="preserve">mediante un </w:t>
      </w:r>
      <w:r w:rsidRPr="419AF3B5">
        <w:rPr>
          <w:b/>
          <w:bCs/>
          <w:lang w:val="es-ES"/>
        </w:rPr>
        <w:t xml:space="preserve">formulario de </w:t>
      </w:r>
      <w:r w:rsidR="00196BDF" w:rsidRPr="419AF3B5">
        <w:rPr>
          <w:b/>
          <w:bCs/>
          <w:lang w:val="es-ES"/>
        </w:rPr>
        <w:t>petición</w:t>
      </w:r>
      <w:r w:rsidRPr="419AF3B5">
        <w:rPr>
          <w:b/>
          <w:bCs/>
          <w:lang w:val="es-ES"/>
        </w:rPr>
        <w:t xml:space="preserve"> de datos</w:t>
      </w:r>
      <w:r w:rsidR="001E1D48" w:rsidRPr="419AF3B5">
        <w:rPr>
          <w:b/>
          <w:bCs/>
          <w:lang w:val="es-ES"/>
        </w:rPr>
        <w:t xml:space="preserve"> de salud</w:t>
      </w:r>
      <w:r w:rsidRPr="419AF3B5">
        <w:rPr>
          <w:lang w:val="es-ES"/>
        </w:rPr>
        <w:t>. Puede darse acceso a datos sanitarios electrónicos de nivel personal en formato</w:t>
      </w:r>
      <w:r w:rsidR="0098649A" w:rsidRPr="419AF3B5">
        <w:rPr>
          <w:lang w:val="es-ES"/>
        </w:rPr>
        <w:t xml:space="preserve"> </w:t>
      </w:r>
      <w:proofErr w:type="gramStart"/>
      <w:r w:rsidR="0098649A" w:rsidRPr="419AF3B5">
        <w:rPr>
          <w:lang w:val="es-ES"/>
        </w:rPr>
        <w:t xml:space="preserve">anonimizado </w:t>
      </w:r>
      <w:r w:rsidR="00564971" w:rsidRPr="419AF3B5">
        <w:rPr>
          <w:lang w:val="es-ES"/>
        </w:rPr>
        <w:t>,</w:t>
      </w:r>
      <w:proofErr w:type="gramEnd"/>
      <w:r w:rsidR="00564971" w:rsidRPr="419AF3B5">
        <w:rPr>
          <w:lang w:val="es-ES"/>
        </w:rPr>
        <w:t xml:space="preserve"> </w:t>
      </w:r>
      <w:r w:rsidRPr="419AF3B5">
        <w:rPr>
          <w:lang w:val="es-ES"/>
        </w:rPr>
        <w:t xml:space="preserve">mediante un </w:t>
      </w:r>
      <w:r w:rsidRPr="419AF3B5">
        <w:rPr>
          <w:b/>
          <w:bCs/>
          <w:lang w:val="es-ES"/>
        </w:rPr>
        <w:t xml:space="preserve">formulario de </w:t>
      </w:r>
      <w:r w:rsidR="006B3813" w:rsidRPr="419AF3B5">
        <w:rPr>
          <w:b/>
          <w:bCs/>
          <w:lang w:val="es-ES"/>
        </w:rPr>
        <w:t xml:space="preserve">solicitud </w:t>
      </w:r>
      <w:r w:rsidRPr="419AF3B5">
        <w:rPr>
          <w:b/>
          <w:bCs/>
          <w:lang w:val="es-ES"/>
        </w:rPr>
        <w:t xml:space="preserve">de </w:t>
      </w:r>
      <w:r w:rsidR="00F24B5E" w:rsidRPr="419AF3B5">
        <w:rPr>
          <w:b/>
          <w:bCs/>
          <w:lang w:val="es-ES"/>
        </w:rPr>
        <w:t xml:space="preserve">acceso a </w:t>
      </w:r>
      <w:r w:rsidRPr="419AF3B5">
        <w:rPr>
          <w:b/>
          <w:bCs/>
          <w:lang w:val="es-ES"/>
        </w:rPr>
        <w:t>dato</w:t>
      </w:r>
      <w:r w:rsidR="00053487" w:rsidRPr="419AF3B5">
        <w:rPr>
          <w:b/>
          <w:bCs/>
          <w:lang w:val="es-ES"/>
        </w:rPr>
        <w:t>s</w:t>
      </w:r>
      <w:r w:rsidR="001E1D48" w:rsidRPr="419AF3B5">
        <w:rPr>
          <w:b/>
          <w:bCs/>
          <w:lang w:val="es-ES"/>
        </w:rPr>
        <w:t xml:space="preserve"> de salud</w:t>
      </w:r>
      <w:r w:rsidR="00053487" w:rsidRPr="419AF3B5">
        <w:rPr>
          <w:lang w:val="es-ES"/>
        </w:rPr>
        <w:t>.</w:t>
      </w:r>
    </w:p>
    <w:p w14:paraId="5FECA4F2" w14:textId="77777777" w:rsidR="00912A5D" w:rsidRPr="00551A35" w:rsidRDefault="00912A5D" w:rsidP="00912A5D">
      <w:pPr>
        <w:spacing w:before="0" w:after="160" w:line="259" w:lineRule="auto"/>
        <w:rPr>
          <w:lang w:val="es-ES"/>
        </w:rPr>
      </w:pPr>
      <w:r w:rsidRPr="001F13DF">
        <w:rPr>
          <w:rFonts w:ascii="Segoe UI Symbol" w:hAnsi="Segoe UI Symbol" w:cs="Segoe UI Symbol"/>
          <w:lang w:val="es-ES"/>
        </w:rPr>
        <w:t>☐</w:t>
      </w:r>
      <w:r w:rsidRPr="00F4233E">
        <w:rPr>
          <w:lang w:val="es-ES"/>
        </w:rPr>
        <w:t xml:space="preserve"> </w:t>
      </w:r>
      <w:r>
        <w:rPr>
          <w:lang w:val="es-ES"/>
        </w:rPr>
        <w:t>He leído y comprendido la información proporcionada.</w:t>
      </w:r>
    </w:p>
    <w:p w14:paraId="06406A72" w14:textId="77777777" w:rsidR="00B8105B" w:rsidRPr="00C1190A" w:rsidRDefault="00B8105B" w:rsidP="00052100">
      <w:pPr>
        <w:rPr>
          <w:lang w:val="es-ES"/>
        </w:rPr>
      </w:pPr>
    </w:p>
    <w:p w14:paraId="1EE357F6" w14:textId="5F0D0F12" w:rsidR="00867B88" w:rsidRDefault="00867B88" w:rsidP="00052100">
      <w:pPr>
        <w:rPr>
          <w:lang w:val="es-ES"/>
        </w:rPr>
      </w:pPr>
    </w:p>
    <w:p w14:paraId="19E9F9CC" w14:textId="1A2E1A8B" w:rsidR="00CF3751" w:rsidRDefault="00CF3751" w:rsidP="00052100">
      <w:pPr>
        <w:rPr>
          <w:lang w:val="es-ES"/>
        </w:rPr>
      </w:pPr>
    </w:p>
    <w:p w14:paraId="04ACE2C7" w14:textId="15A1C016" w:rsidR="0025370E" w:rsidRDefault="00D74ABF" w:rsidP="00062929">
      <w:pPr>
        <w:pStyle w:val="Ttulo1"/>
      </w:pPr>
      <w:bookmarkStart w:id="2" w:name="_Toc197351101"/>
      <w:r>
        <w:lastRenderedPageBreak/>
        <w:t xml:space="preserve">Datos </w:t>
      </w:r>
      <w:proofErr w:type="spellStart"/>
      <w:r>
        <w:t>Solicitados</w:t>
      </w:r>
      <w:proofErr w:type="spellEnd"/>
      <w:r w:rsidR="00270FA8">
        <w:t xml:space="preserve"> (</w:t>
      </w:r>
      <w:proofErr w:type="spellStart"/>
      <w:r w:rsidR="00270FA8">
        <w:t>Común</w:t>
      </w:r>
      <w:proofErr w:type="spellEnd"/>
      <w:r w:rsidR="00270FA8">
        <w:t>)</w:t>
      </w:r>
      <w:bookmarkEnd w:id="2"/>
    </w:p>
    <w:tbl>
      <w:tblPr>
        <w:tblW w:w="0" w:type="auto"/>
        <w:tblLook w:val="04A0" w:firstRow="1" w:lastRow="0" w:firstColumn="1" w:lastColumn="0" w:noHBand="0" w:noVBand="1"/>
      </w:tblPr>
      <w:tblGrid>
        <w:gridCol w:w="8504"/>
      </w:tblGrid>
      <w:tr w:rsidR="0025370E" w:rsidRPr="00A250FB" w14:paraId="25EB70CC" w14:textId="77777777">
        <w:tc>
          <w:tcPr>
            <w:tcW w:w="0" w:type="auto"/>
            <w:tcBorders>
              <w:top w:val="none" w:sz="8" w:space="0" w:color="000000"/>
              <w:left w:val="none" w:sz="8" w:space="0" w:color="000000"/>
              <w:bottom w:val="none" w:sz="8" w:space="0" w:color="000000"/>
              <w:right w:val="none" w:sz="8" w:space="0" w:color="000000"/>
            </w:tcBorders>
            <w:shd w:val="clear" w:color="auto" w:fill="F3F6FC"/>
          </w:tcPr>
          <w:p w14:paraId="77849D98" w14:textId="46762B8A" w:rsidR="0025370E" w:rsidRDefault="00EB048E">
            <w:pPr>
              <w:ind w:left="200"/>
            </w:pPr>
            <w:proofErr w:type="spellStart"/>
            <w:r>
              <w:rPr>
                <w:b/>
              </w:rPr>
              <w:t>Sobre</w:t>
            </w:r>
            <w:proofErr w:type="spellEnd"/>
            <w:r>
              <w:rPr>
                <w:b/>
              </w:rPr>
              <w:t xml:space="preserve"> </w:t>
            </w:r>
            <w:proofErr w:type="spellStart"/>
            <w:r>
              <w:rPr>
                <w:b/>
              </w:rPr>
              <w:t>esta</w:t>
            </w:r>
            <w:proofErr w:type="spellEnd"/>
            <w:r>
              <w:rPr>
                <w:b/>
              </w:rPr>
              <w:t xml:space="preserve"> </w:t>
            </w:r>
            <w:proofErr w:type="spellStart"/>
            <w:r>
              <w:rPr>
                <w:b/>
              </w:rPr>
              <w:t>sección</w:t>
            </w:r>
            <w:proofErr w:type="spellEnd"/>
          </w:p>
          <w:p w14:paraId="359EBDFD" w14:textId="0D516BAE" w:rsidR="0025370E" w:rsidRPr="007B0090" w:rsidRDefault="007B0090" w:rsidP="00812C49">
            <w:pPr>
              <w:ind w:left="200"/>
              <w:rPr>
                <w:lang w:val="es-ES"/>
              </w:rPr>
            </w:pPr>
            <w:r w:rsidRPr="007B0090">
              <w:rPr>
                <w:lang w:val="es-ES"/>
              </w:rPr>
              <w:t xml:space="preserve">Los usuarios de datos sólo deben solicitar datos que sean adecuados, pertinentes y limitados a lo necesario en relación con su finalidad de uso, siguiendo el principio de minimización de datos del Reglamento General de Protección de Datos de la UE (artículo 5(1c)). </w:t>
            </w:r>
            <w:r w:rsidR="003A4248">
              <w:rPr>
                <w:lang w:val="es-ES"/>
              </w:rPr>
              <w:t xml:space="preserve">Se </w:t>
            </w:r>
            <w:r w:rsidRPr="007B0090">
              <w:rPr>
                <w:lang w:val="es-ES"/>
              </w:rPr>
              <w:t>eval</w:t>
            </w:r>
            <w:r w:rsidR="003A4248">
              <w:rPr>
                <w:lang w:val="es-ES"/>
              </w:rPr>
              <w:t>u</w:t>
            </w:r>
            <w:r w:rsidRPr="007B0090">
              <w:rPr>
                <w:lang w:val="es-ES"/>
              </w:rPr>
              <w:t>a</w:t>
            </w:r>
            <w:r w:rsidR="003A4248">
              <w:rPr>
                <w:lang w:val="es-ES"/>
              </w:rPr>
              <w:t>rá</w:t>
            </w:r>
            <w:r w:rsidRPr="007B0090">
              <w:rPr>
                <w:lang w:val="es-ES"/>
              </w:rPr>
              <w:t xml:space="preserve"> cuidadosamente si sus requisitos se ajustan al principio de minimización de datos del RGPD.</w:t>
            </w:r>
            <w:r>
              <w:rPr>
                <w:lang w:val="es-ES"/>
              </w:rPr>
              <w:br/>
            </w:r>
          </w:p>
        </w:tc>
      </w:tr>
    </w:tbl>
    <w:p w14:paraId="3138D39C" w14:textId="1FCEA46D" w:rsidR="00B665D2" w:rsidRDefault="00282075">
      <w:pPr>
        <w:rPr>
          <w:b/>
          <w:lang w:val="es-ES"/>
        </w:rPr>
      </w:pPr>
      <w:r w:rsidRPr="00C67140">
        <w:rPr>
          <w:b/>
          <w:lang w:val="es-ES"/>
        </w:rPr>
        <w:t>¿De qué conjunto de datos</w:t>
      </w:r>
      <w:r w:rsidR="00536274" w:rsidRPr="00C67140">
        <w:rPr>
          <w:b/>
          <w:lang w:val="es-ES"/>
        </w:rPr>
        <w:t xml:space="preserve"> del catálogo serán extraídos los datos?</w:t>
      </w:r>
    </w:p>
    <w:p w14:paraId="2A9E1203" w14:textId="2456AF40" w:rsidR="00C67140" w:rsidRDefault="00D05ABD">
      <w:pPr>
        <w:rPr>
          <w:bCs/>
          <w:lang w:val="es-ES"/>
        </w:rPr>
      </w:pPr>
      <w:r w:rsidRPr="004C3439">
        <w:rPr>
          <w:rFonts w:ascii="Segoe UI Symbol" w:hAnsi="Segoe UI Symbol" w:cs="Segoe UI Symbol"/>
          <w:lang w:val="es-ES"/>
        </w:rPr>
        <w:t xml:space="preserve">☐ </w:t>
      </w:r>
      <w:r w:rsidR="00FE4144" w:rsidRPr="00FE4144">
        <w:rPr>
          <w:bCs/>
          <w:lang w:val="es-ES"/>
        </w:rPr>
        <w:t>CMBD de hospitalización de agudos</w:t>
      </w:r>
    </w:p>
    <w:p w14:paraId="2DD11CF9" w14:textId="51B91699" w:rsidR="00E82B3D" w:rsidRPr="00C67140" w:rsidRDefault="00E82B3D">
      <w:pPr>
        <w:rPr>
          <w:bCs/>
          <w:lang w:val="es-ES"/>
        </w:rPr>
      </w:pPr>
    </w:p>
    <w:p w14:paraId="787E70A2" w14:textId="2F420850" w:rsidR="00140088" w:rsidRPr="00023BE9" w:rsidRDefault="00140088">
      <w:pPr>
        <w:rPr>
          <w:b/>
          <w:sz w:val="18"/>
          <w:szCs w:val="18"/>
          <w:lang w:val="es-ES"/>
        </w:rPr>
      </w:pPr>
    </w:p>
    <w:p w14:paraId="6EEA8C69" w14:textId="766C1B57" w:rsidR="0025370E" w:rsidRPr="00270FA8" w:rsidRDefault="001668E2">
      <w:pPr>
        <w:pStyle w:val="Ttulo1"/>
        <w:rPr>
          <w:lang w:val="es-ES"/>
        </w:rPr>
      </w:pPr>
      <w:bookmarkStart w:id="3" w:name="_Toc197351102"/>
      <w:r w:rsidRPr="1D71CE92">
        <w:rPr>
          <w:lang w:val="es-ES"/>
        </w:rPr>
        <w:lastRenderedPageBreak/>
        <w:t>Información Pública del Proyecto</w:t>
      </w:r>
      <w:r w:rsidR="00270FA8" w:rsidRPr="1D71CE92">
        <w:rPr>
          <w:lang w:val="es-ES"/>
        </w:rPr>
        <w:t xml:space="preserve"> (Común)</w:t>
      </w:r>
      <w:bookmarkEnd w:id="3"/>
    </w:p>
    <w:tbl>
      <w:tblPr>
        <w:tblW w:w="0" w:type="auto"/>
        <w:tblLook w:val="04A0" w:firstRow="1" w:lastRow="0" w:firstColumn="1" w:lastColumn="0" w:noHBand="0" w:noVBand="1"/>
      </w:tblPr>
      <w:tblGrid>
        <w:gridCol w:w="8504"/>
      </w:tblGrid>
      <w:tr w:rsidR="0025370E" w:rsidRPr="00A250FB" w14:paraId="704C1CCC" w14:textId="77777777">
        <w:tc>
          <w:tcPr>
            <w:tcW w:w="0" w:type="auto"/>
            <w:tcBorders>
              <w:top w:val="none" w:sz="8" w:space="0" w:color="000000"/>
              <w:left w:val="none" w:sz="8" w:space="0" w:color="000000"/>
              <w:bottom w:val="none" w:sz="8" w:space="0" w:color="000000"/>
              <w:right w:val="none" w:sz="8" w:space="0" w:color="000000"/>
            </w:tcBorders>
            <w:shd w:val="clear" w:color="auto" w:fill="F3F6FC"/>
          </w:tcPr>
          <w:p w14:paraId="37197EDF" w14:textId="77D783EC" w:rsidR="0025370E" w:rsidRPr="003A5FB3" w:rsidRDefault="003A5FB3">
            <w:pPr>
              <w:ind w:left="200"/>
              <w:rPr>
                <w:lang w:val="es-ES"/>
              </w:rPr>
            </w:pPr>
            <w:r>
              <w:rPr>
                <w:b/>
                <w:lang w:val="es-ES"/>
              </w:rPr>
              <w:t xml:space="preserve">Acerca </w:t>
            </w:r>
            <w:r w:rsidR="00E86815">
              <w:rPr>
                <w:b/>
                <w:lang w:val="es-ES"/>
              </w:rPr>
              <w:t>de esta sección</w:t>
            </w:r>
          </w:p>
          <w:p w14:paraId="68250C0C" w14:textId="79F4041F" w:rsidR="0025370E" w:rsidRPr="003A5FB3" w:rsidRDefault="003A5FB3" w:rsidP="003A5FB3">
            <w:pPr>
              <w:ind w:left="200"/>
              <w:rPr>
                <w:lang w:val="es-ES"/>
              </w:rPr>
            </w:pPr>
            <w:r w:rsidRPr="003A5FB3">
              <w:rPr>
                <w:lang w:val="es-ES"/>
              </w:rPr>
              <w:t xml:space="preserve">En esta sección se le pide que facilite información sobre su proyecto que </w:t>
            </w:r>
            <w:r w:rsidR="001310E8">
              <w:rPr>
                <w:lang w:val="es-ES"/>
              </w:rPr>
              <w:t>va</w:t>
            </w:r>
            <w:r w:rsidRPr="003A5FB3">
              <w:rPr>
                <w:lang w:val="es-ES"/>
              </w:rPr>
              <w:t xml:space="preserve"> </w:t>
            </w:r>
            <w:r w:rsidR="002020A2">
              <w:rPr>
                <w:lang w:val="es-ES"/>
              </w:rPr>
              <w:t xml:space="preserve">a </w:t>
            </w:r>
            <w:r w:rsidRPr="003A5FB3">
              <w:rPr>
                <w:lang w:val="es-ES"/>
              </w:rPr>
              <w:t>compartirse con el público. Asegúrese de que no incluye información confidencial. Responda en términos sencillos. Como usuario de datos, estará obligado a hacer públicos los resultados o productos del proyecto tras la finalización del tratamiento o la recepción de la respuesta a la solicitud de datos</w:t>
            </w:r>
            <w:r w:rsidR="00736297" w:rsidRPr="003A5FB3">
              <w:rPr>
                <w:lang w:val="es-ES"/>
              </w:rPr>
              <w:t>.</w:t>
            </w:r>
          </w:p>
        </w:tc>
      </w:tr>
    </w:tbl>
    <w:p w14:paraId="32F9A24A" w14:textId="10AC82DE" w:rsidR="0025370E" w:rsidRPr="00037D33" w:rsidRDefault="00EB2785">
      <w:pPr>
        <w:rPr>
          <w:lang w:val="es-ES"/>
        </w:rPr>
      </w:pPr>
      <w:r w:rsidRPr="00037D33">
        <w:rPr>
          <w:b/>
          <w:lang w:val="es-ES"/>
        </w:rPr>
        <w:t xml:space="preserve">Nombre o </w:t>
      </w:r>
      <w:r w:rsidR="00037D33" w:rsidRPr="00037D33">
        <w:rPr>
          <w:b/>
          <w:lang w:val="es-ES"/>
        </w:rPr>
        <w:t>t</w:t>
      </w:r>
      <w:r w:rsidR="00A53697" w:rsidRPr="00037D33">
        <w:rPr>
          <w:b/>
          <w:lang w:val="es-ES"/>
        </w:rPr>
        <w:t>ítulo del proyecto</w:t>
      </w:r>
    </w:p>
    <w:tbl>
      <w:tblPr>
        <w:tblW w:w="8507" w:type="dxa"/>
        <w:tblLook w:val="04A0" w:firstRow="1" w:lastRow="0" w:firstColumn="1" w:lastColumn="0" w:noHBand="0" w:noVBand="1"/>
      </w:tblPr>
      <w:tblGrid>
        <w:gridCol w:w="8507"/>
      </w:tblGrid>
      <w:tr w:rsidR="0025370E" w:rsidRPr="00A250FB" w14:paraId="30403673" w14:textId="77777777">
        <w:tc>
          <w:tcPr>
            <w:tcW w:w="0" w:type="auto"/>
            <w:tcBorders>
              <w:top w:val="single" w:sz="12" w:space="0" w:color="000000"/>
              <w:left w:val="single" w:sz="12" w:space="0" w:color="000000"/>
              <w:bottom w:val="single" w:sz="12" w:space="0" w:color="000000"/>
              <w:right w:val="single" w:sz="12" w:space="0" w:color="000000"/>
            </w:tcBorders>
          </w:tcPr>
          <w:p w14:paraId="2DD3C52E" w14:textId="01F9F274" w:rsidR="0025370E" w:rsidRPr="00037D33" w:rsidRDefault="0025370E">
            <w:pPr>
              <w:rPr>
                <w:lang w:val="es-ES"/>
              </w:rPr>
            </w:pPr>
          </w:p>
        </w:tc>
      </w:tr>
    </w:tbl>
    <w:p w14:paraId="29DE63BD" w14:textId="77777777" w:rsidR="007F4A39" w:rsidRDefault="007F4A39">
      <w:pPr>
        <w:rPr>
          <w:b/>
          <w:lang w:val="es-ES"/>
        </w:rPr>
      </w:pPr>
    </w:p>
    <w:p w14:paraId="2A75B138" w14:textId="3F50C034" w:rsidR="0025370E" w:rsidRPr="00620A6F" w:rsidRDefault="00620A6F" w:rsidP="007F4A39">
      <w:pPr>
        <w:spacing w:after="0"/>
        <w:rPr>
          <w:lang w:val="es-ES"/>
        </w:rPr>
      </w:pPr>
      <w:r w:rsidRPr="00620A6F">
        <w:rPr>
          <w:b/>
          <w:lang w:val="es-ES"/>
        </w:rPr>
        <w:t>Nombre del l</w:t>
      </w:r>
      <w:r w:rsidR="007273CD">
        <w:rPr>
          <w:b/>
          <w:lang w:val="es-ES"/>
        </w:rPr>
        <w:t>íd</w:t>
      </w:r>
      <w:r w:rsidR="00A53697" w:rsidRPr="00620A6F">
        <w:rPr>
          <w:b/>
          <w:lang w:val="es-ES"/>
        </w:rPr>
        <w:t>er</w:t>
      </w:r>
      <w:r w:rsidRPr="00620A6F">
        <w:rPr>
          <w:b/>
          <w:lang w:val="es-ES"/>
        </w:rPr>
        <w:t xml:space="preserve"> del Proyecto </w:t>
      </w:r>
      <w:r w:rsidR="00736297" w:rsidRPr="00620A6F">
        <w:rPr>
          <w:b/>
          <w:lang w:val="es-ES"/>
        </w:rPr>
        <w:t>(</w:t>
      </w:r>
      <w:r w:rsidRPr="00620A6F">
        <w:rPr>
          <w:b/>
          <w:lang w:val="es-ES"/>
        </w:rPr>
        <w:t>Orga</w:t>
      </w:r>
      <w:r>
        <w:rPr>
          <w:b/>
          <w:lang w:val="es-ES"/>
        </w:rPr>
        <w:t>nización</w:t>
      </w:r>
      <w:r w:rsidR="00736297" w:rsidRPr="00620A6F">
        <w:rPr>
          <w:b/>
          <w:lang w:val="es-ES"/>
        </w:rPr>
        <w:t xml:space="preserve">, </w:t>
      </w:r>
      <w:r>
        <w:rPr>
          <w:b/>
          <w:lang w:val="es-ES"/>
        </w:rPr>
        <w:t>Instituto</w:t>
      </w:r>
      <w:r w:rsidR="00736297" w:rsidRPr="00620A6F">
        <w:rPr>
          <w:b/>
          <w:lang w:val="es-ES"/>
        </w:rPr>
        <w:t xml:space="preserve">, </w:t>
      </w:r>
      <w:r>
        <w:rPr>
          <w:b/>
          <w:lang w:val="es-ES"/>
        </w:rPr>
        <w:t xml:space="preserve">entidad del </w:t>
      </w:r>
      <w:r w:rsidR="00736297" w:rsidRPr="00620A6F">
        <w:rPr>
          <w:b/>
          <w:lang w:val="es-ES"/>
        </w:rPr>
        <w:t>sector</w:t>
      </w:r>
      <w:r w:rsidR="00BF1979">
        <w:rPr>
          <w:b/>
          <w:lang w:val="es-ES"/>
        </w:rPr>
        <w:t xml:space="preserve"> </w:t>
      </w:r>
      <w:r>
        <w:rPr>
          <w:b/>
          <w:lang w:val="es-ES"/>
        </w:rPr>
        <w:t>privado</w:t>
      </w:r>
      <w:r w:rsidR="000820E2">
        <w:rPr>
          <w:b/>
          <w:lang w:val="es-ES"/>
        </w:rPr>
        <w:t xml:space="preserve"> (persona jurídica)</w:t>
      </w:r>
      <w:r w:rsidR="00736297" w:rsidRPr="00620A6F">
        <w:rPr>
          <w:b/>
          <w:lang w:val="es-ES"/>
        </w:rPr>
        <w:t xml:space="preserve">, o </w:t>
      </w:r>
      <w:r>
        <w:rPr>
          <w:b/>
          <w:lang w:val="es-ES"/>
        </w:rPr>
        <w:t>persona natural</w:t>
      </w:r>
      <w:r w:rsidR="00736297" w:rsidRPr="00620A6F">
        <w:rPr>
          <w:b/>
          <w:lang w:val="es-ES"/>
        </w:rPr>
        <w:t>)</w:t>
      </w:r>
    </w:p>
    <w:p w14:paraId="001C8A37" w14:textId="2202BE6B" w:rsidR="0025370E" w:rsidRPr="00037D33" w:rsidRDefault="00A53697" w:rsidP="007F4A39">
      <w:pPr>
        <w:spacing w:after="0"/>
        <w:rPr>
          <w:sz w:val="18"/>
          <w:szCs w:val="18"/>
          <w:lang w:val="es-ES"/>
        </w:rPr>
      </w:pPr>
      <w:r w:rsidRPr="00037D33">
        <w:rPr>
          <w:i/>
          <w:sz w:val="18"/>
          <w:szCs w:val="18"/>
          <w:lang w:val="es-ES"/>
        </w:rPr>
        <w:t>Será la persona respons</w:t>
      </w:r>
      <w:r w:rsidR="00BF1979" w:rsidRPr="00037D33">
        <w:rPr>
          <w:i/>
          <w:sz w:val="18"/>
          <w:szCs w:val="18"/>
          <w:lang w:val="es-ES"/>
        </w:rPr>
        <w:t>a</w:t>
      </w:r>
      <w:r w:rsidRPr="00037D33">
        <w:rPr>
          <w:i/>
          <w:sz w:val="18"/>
          <w:szCs w:val="18"/>
          <w:lang w:val="es-ES"/>
        </w:rPr>
        <w:t xml:space="preserve">ble del </w:t>
      </w:r>
      <w:r w:rsidR="003D6F17" w:rsidRPr="00037D33">
        <w:rPr>
          <w:i/>
          <w:sz w:val="18"/>
          <w:szCs w:val="18"/>
          <w:lang w:val="es-ES"/>
        </w:rPr>
        <w:t>uso de los datos</w:t>
      </w:r>
    </w:p>
    <w:tbl>
      <w:tblPr>
        <w:tblW w:w="8507" w:type="dxa"/>
        <w:tblLook w:val="04A0" w:firstRow="1" w:lastRow="0" w:firstColumn="1" w:lastColumn="0" w:noHBand="0" w:noVBand="1"/>
      </w:tblPr>
      <w:tblGrid>
        <w:gridCol w:w="8507"/>
      </w:tblGrid>
      <w:tr w:rsidR="0025370E" w:rsidRPr="00C13EE9" w14:paraId="287D2733" w14:textId="77777777">
        <w:tc>
          <w:tcPr>
            <w:tcW w:w="0" w:type="auto"/>
            <w:tcBorders>
              <w:top w:val="single" w:sz="12" w:space="0" w:color="000000"/>
              <w:left w:val="single" w:sz="12" w:space="0" w:color="000000"/>
              <w:bottom w:val="single" w:sz="12" w:space="0" w:color="000000"/>
              <w:right w:val="single" w:sz="12" w:space="0" w:color="000000"/>
            </w:tcBorders>
          </w:tcPr>
          <w:p w14:paraId="61EEFD6D" w14:textId="0CA63C9C" w:rsidR="0025370E" w:rsidRPr="00A53697" w:rsidRDefault="0025370E" w:rsidP="00C13EE9">
            <w:pPr>
              <w:spacing w:after="0"/>
              <w:rPr>
                <w:lang w:val="es-ES"/>
              </w:rPr>
            </w:pPr>
          </w:p>
        </w:tc>
      </w:tr>
    </w:tbl>
    <w:p w14:paraId="5ED57291" w14:textId="77777777" w:rsidR="00BF1979" w:rsidRPr="00140088" w:rsidRDefault="00BF1979">
      <w:pPr>
        <w:rPr>
          <w:b/>
          <w:lang w:val="es-ES"/>
        </w:rPr>
      </w:pPr>
    </w:p>
    <w:p w14:paraId="4FB85AED" w14:textId="0214A394" w:rsidR="004F2E7F" w:rsidRDefault="004F2E7F" w:rsidP="007F4A39">
      <w:pPr>
        <w:spacing w:after="0"/>
        <w:rPr>
          <w:b/>
          <w:lang w:val="es-ES"/>
        </w:rPr>
      </w:pPr>
      <w:r w:rsidRPr="004F2E7F">
        <w:rPr>
          <w:b/>
          <w:lang w:val="es-ES"/>
        </w:rPr>
        <w:t>Finalidad para la que se utilizarán los datos</w:t>
      </w:r>
    </w:p>
    <w:p w14:paraId="673EF62C" w14:textId="0C361B2A" w:rsidR="006D67BF" w:rsidRPr="007F4A39" w:rsidRDefault="006D67BF" w:rsidP="007F4A39">
      <w:pPr>
        <w:spacing w:after="0"/>
        <w:rPr>
          <w:i/>
          <w:sz w:val="18"/>
          <w:szCs w:val="18"/>
          <w:lang w:val="es-ES"/>
        </w:rPr>
      </w:pPr>
      <w:r w:rsidRPr="007F4A39">
        <w:rPr>
          <w:i/>
          <w:sz w:val="18"/>
          <w:szCs w:val="18"/>
          <w:lang w:val="es-ES"/>
        </w:rPr>
        <w:t>Propósitos del reglamento del EEDS.</w:t>
      </w:r>
    </w:p>
    <w:p w14:paraId="44B342DA" w14:textId="70D3CE45" w:rsidR="001F42D0" w:rsidRPr="001F42D0" w:rsidRDefault="001509DE" w:rsidP="001F42D0">
      <w:pPr>
        <w:rPr>
          <w:sz w:val="22"/>
          <w:szCs w:val="22"/>
          <w:lang w:val="es-ES"/>
        </w:rPr>
      </w:pPr>
      <w:r w:rsidRPr="001509DE">
        <w:rPr>
          <w:rFonts w:ascii="Segoe UI Symbol" w:hAnsi="Segoe UI Symbol" w:cs="Segoe UI Symbol"/>
          <w:sz w:val="22"/>
          <w:szCs w:val="22"/>
          <w:lang w:val="es-ES"/>
        </w:rPr>
        <w:t>☐</w:t>
      </w:r>
      <w:r w:rsidRPr="001509DE">
        <w:rPr>
          <w:sz w:val="22"/>
          <w:szCs w:val="22"/>
          <w:lang w:val="es-ES"/>
        </w:rPr>
        <w:t xml:space="preserve"> </w:t>
      </w:r>
      <w:r w:rsidR="001F42D0" w:rsidRPr="001F42D0">
        <w:rPr>
          <w:sz w:val="22"/>
          <w:szCs w:val="22"/>
          <w:lang w:val="es-ES"/>
        </w:rPr>
        <w:t xml:space="preserve">a. </w:t>
      </w:r>
      <w:r w:rsidR="004F2E7F" w:rsidRPr="001509DE">
        <w:rPr>
          <w:sz w:val="22"/>
          <w:szCs w:val="22"/>
          <w:lang w:val="es-ES"/>
        </w:rPr>
        <w:t>El interés público en los ámbitos de la salud pública o laboral, como las actividades de protección contra las amenazas transfronterizas graves para la salud, la vigilancia de la salud pública o las actividades que garanticen niveles elevados de calidad y seguridad de la asistencia sanitaria, incluida la seguridad de los pacientes, y de los medicamentos o productos sanitarios</w:t>
      </w:r>
      <w:r w:rsidR="001F42D0" w:rsidRPr="001F42D0">
        <w:rPr>
          <w:sz w:val="22"/>
          <w:szCs w:val="22"/>
          <w:lang w:val="es-ES"/>
        </w:rPr>
        <w:t>.</w:t>
      </w:r>
    </w:p>
    <w:p w14:paraId="2C188B8D" w14:textId="3D2FE552" w:rsidR="001F42D0" w:rsidRPr="001F42D0" w:rsidRDefault="001509DE" w:rsidP="001F42D0">
      <w:pPr>
        <w:rPr>
          <w:sz w:val="22"/>
          <w:szCs w:val="22"/>
          <w:lang w:val="es-ES"/>
        </w:rPr>
      </w:pPr>
      <w:r w:rsidRPr="001509DE">
        <w:rPr>
          <w:rFonts w:ascii="Segoe UI Symbol" w:hAnsi="Segoe UI Symbol" w:cs="Segoe UI Symbol"/>
          <w:sz w:val="22"/>
          <w:szCs w:val="22"/>
          <w:lang w:val="es-ES"/>
        </w:rPr>
        <w:t>☐</w:t>
      </w:r>
      <w:r w:rsidRPr="001509DE">
        <w:rPr>
          <w:sz w:val="22"/>
          <w:szCs w:val="22"/>
          <w:lang w:val="es-ES"/>
        </w:rPr>
        <w:t xml:space="preserve"> </w:t>
      </w:r>
      <w:r w:rsidR="001F42D0" w:rsidRPr="001F42D0">
        <w:rPr>
          <w:sz w:val="22"/>
          <w:szCs w:val="22"/>
          <w:lang w:val="es-ES"/>
        </w:rPr>
        <w:t xml:space="preserve">b. </w:t>
      </w:r>
      <w:r w:rsidR="00711FE5" w:rsidRPr="001509DE">
        <w:rPr>
          <w:sz w:val="22"/>
          <w:szCs w:val="22"/>
          <w:lang w:val="es-ES"/>
        </w:rPr>
        <w:t>Actividades de elaboración de políticas y reglamentación para ayudar a los organismos del sector público o a las instituciones, órganos y organismos de la Unión, incluidas las autoridades reguladoras, del sector sanitario o asistencial a llevar a cabo las tareas definidas en sus mandatos</w:t>
      </w:r>
    </w:p>
    <w:p w14:paraId="44AE5858" w14:textId="3D4941A5" w:rsidR="001F42D0" w:rsidRPr="001F42D0" w:rsidRDefault="001509DE" w:rsidP="001F42D0">
      <w:pPr>
        <w:rPr>
          <w:rFonts w:ascii="Segoe UI Symbol" w:hAnsi="Segoe UI Symbol" w:cs="Segoe UI Symbol"/>
          <w:sz w:val="22"/>
          <w:szCs w:val="22"/>
          <w:lang w:val="es-ES"/>
        </w:rPr>
      </w:pPr>
      <w:r w:rsidRPr="001509DE">
        <w:rPr>
          <w:rFonts w:ascii="Segoe UI Symbol" w:hAnsi="Segoe UI Symbol" w:cs="Segoe UI Symbol"/>
          <w:sz w:val="22"/>
          <w:szCs w:val="22"/>
          <w:lang w:val="es-ES"/>
        </w:rPr>
        <w:t>☐</w:t>
      </w:r>
      <w:r w:rsidRPr="001509DE">
        <w:rPr>
          <w:sz w:val="22"/>
          <w:szCs w:val="22"/>
          <w:lang w:val="es-ES"/>
        </w:rPr>
        <w:t xml:space="preserve"> </w:t>
      </w:r>
      <w:r w:rsidR="001F42D0" w:rsidRPr="001F42D0">
        <w:rPr>
          <w:rFonts w:cs="Arial"/>
          <w:sz w:val="22"/>
          <w:szCs w:val="22"/>
          <w:lang w:val="es-ES"/>
        </w:rPr>
        <w:t xml:space="preserve">c. </w:t>
      </w:r>
      <w:r w:rsidR="00711FE5" w:rsidRPr="001509DE">
        <w:rPr>
          <w:rFonts w:cs="Arial"/>
          <w:sz w:val="22"/>
          <w:szCs w:val="22"/>
          <w:lang w:val="es-ES"/>
        </w:rPr>
        <w:t xml:space="preserve">Estadísticas tal como se definen en el artículo 3, punto 1, del Reglamento (UE) </w:t>
      </w:r>
      <w:proofErr w:type="spellStart"/>
      <w:r w:rsidR="00711FE5" w:rsidRPr="001509DE">
        <w:rPr>
          <w:rFonts w:cs="Arial"/>
          <w:sz w:val="22"/>
          <w:szCs w:val="22"/>
          <w:lang w:val="es-ES"/>
        </w:rPr>
        <w:t>nº</w:t>
      </w:r>
      <w:proofErr w:type="spellEnd"/>
      <w:r w:rsidR="00711FE5" w:rsidRPr="001509DE">
        <w:rPr>
          <w:rFonts w:cs="Arial"/>
          <w:sz w:val="22"/>
          <w:szCs w:val="22"/>
          <w:lang w:val="es-ES"/>
        </w:rPr>
        <w:t xml:space="preserve"> 223/2009, como las estadísticas oficiales nacionales, multinacionales y a escala de la Unión, relacionadas con los sectores de la salud o la asistencia</w:t>
      </w:r>
      <w:r w:rsidR="001F42D0" w:rsidRPr="001F42D0">
        <w:rPr>
          <w:rFonts w:cs="Arial"/>
          <w:sz w:val="22"/>
          <w:szCs w:val="22"/>
          <w:lang w:val="es-ES"/>
        </w:rPr>
        <w:t>.</w:t>
      </w:r>
    </w:p>
    <w:p w14:paraId="6F8003AE" w14:textId="10DC7663" w:rsidR="001F42D0" w:rsidRPr="001F42D0" w:rsidRDefault="00577EC2" w:rsidP="001F42D0">
      <w:pPr>
        <w:rPr>
          <w:sz w:val="22"/>
          <w:szCs w:val="22"/>
          <w:lang w:val="es-ES"/>
        </w:rPr>
      </w:pPr>
      <w:r w:rsidRPr="001509DE">
        <w:rPr>
          <w:rFonts w:ascii="Segoe UI Symbol" w:hAnsi="Segoe UI Symbol" w:cs="Segoe UI Symbol"/>
          <w:sz w:val="22"/>
          <w:szCs w:val="22"/>
          <w:lang w:val="es-ES"/>
        </w:rPr>
        <w:t>☐</w:t>
      </w:r>
      <w:r w:rsidRPr="001509DE">
        <w:rPr>
          <w:sz w:val="22"/>
          <w:szCs w:val="22"/>
          <w:lang w:val="es-ES"/>
        </w:rPr>
        <w:t xml:space="preserve"> </w:t>
      </w:r>
      <w:r w:rsidR="001F42D0" w:rsidRPr="001F42D0">
        <w:rPr>
          <w:rFonts w:cs="Arial"/>
          <w:sz w:val="22"/>
          <w:szCs w:val="22"/>
          <w:lang w:val="es-ES"/>
        </w:rPr>
        <w:t xml:space="preserve">d. </w:t>
      </w:r>
      <w:r w:rsidR="00C94584" w:rsidRPr="001509DE">
        <w:rPr>
          <w:rFonts w:cs="Arial"/>
          <w:sz w:val="22"/>
          <w:szCs w:val="22"/>
          <w:lang w:val="es-ES"/>
        </w:rPr>
        <w:t>Actividades educativas o docentes en los sectores sanitario o asistencial a nivel de formación profesional o superior</w:t>
      </w:r>
      <w:r w:rsidR="001F42D0" w:rsidRPr="001F42D0">
        <w:rPr>
          <w:rFonts w:cs="Arial"/>
          <w:sz w:val="22"/>
          <w:szCs w:val="22"/>
          <w:lang w:val="es-ES"/>
        </w:rPr>
        <w:t>.</w:t>
      </w:r>
    </w:p>
    <w:p w14:paraId="1D1A10A4" w14:textId="74B66BC9" w:rsidR="001F42D0" w:rsidRDefault="00577EC2" w:rsidP="001F42D0">
      <w:pPr>
        <w:rPr>
          <w:rFonts w:cs="Arial"/>
          <w:sz w:val="22"/>
          <w:szCs w:val="22"/>
          <w:lang w:val="es-ES"/>
        </w:rPr>
      </w:pPr>
      <w:r w:rsidRPr="001509DE">
        <w:rPr>
          <w:rFonts w:ascii="Segoe UI Symbol" w:hAnsi="Segoe UI Symbol" w:cs="Segoe UI Symbol"/>
          <w:sz w:val="22"/>
          <w:szCs w:val="22"/>
          <w:lang w:val="es-ES"/>
        </w:rPr>
        <w:t>☐</w:t>
      </w:r>
      <w:r w:rsidRPr="001509DE">
        <w:rPr>
          <w:sz w:val="22"/>
          <w:szCs w:val="22"/>
          <w:lang w:val="es-ES"/>
        </w:rPr>
        <w:t xml:space="preserve"> </w:t>
      </w:r>
      <w:r w:rsidR="001F42D0" w:rsidRPr="001F42D0">
        <w:rPr>
          <w:rFonts w:cs="Arial"/>
          <w:sz w:val="22"/>
          <w:szCs w:val="22"/>
          <w:lang w:val="es-ES"/>
        </w:rPr>
        <w:t xml:space="preserve">e. </w:t>
      </w:r>
      <w:r w:rsidR="00C94584" w:rsidRPr="001509DE">
        <w:rPr>
          <w:rFonts w:cs="Arial"/>
          <w:sz w:val="22"/>
          <w:szCs w:val="22"/>
          <w:lang w:val="es-ES"/>
        </w:rPr>
        <w:t xml:space="preserve">Investigación científica relacionada con los sectores sanitario o asistencial que contribuya a la salud pública o a la evaluación de tecnologías sanitarias, o que garantice niveles elevados de calidad y seguridad de la asistencia sanitaria, de los </w:t>
      </w:r>
      <w:r w:rsidR="00C94584" w:rsidRPr="001509DE">
        <w:rPr>
          <w:rFonts w:cs="Arial"/>
          <w:sz w:val="22"/>
          <w:szCs w:val="22"/>
          <w:lang w:val="es-ES"/>
        </w:rPr>
        <w:lastRenderedPageBreak/>
        <w:t xml:space="preserve">medicamentos o de los productos sanitarios, con el objetivo de beneficiar a los usuarios finales, como pacientes, profesionales sanitarios y administradores sanitarios, incluidas: i) actividades de desarrollo e innovación de productos o servicios; </w:t>
      </w:r>
      <w:proofErr w:type="spellStart"/>
      <w:r w:rsidR="00C94584" w:rsidRPr="001509DE">
        <w:rPr>
          <w:rFonts w:cs="Arial"/>
          <w:sz w:val="22"/>
          <w:szCs w:val="22"/>
          <w:lang w:val="es-ES"/>
        </w:rPr>
        <w:t>ii</w:t>
      </w:r>
      <w:proofErr w:type="spellEnd"/>
      <w:r w:rsidR="00C94584" w:rsidRPr="001509DE">
        <w:rPr>
          <w:rFonts w:cs="Arial"/>
          <w:sz w:val="22"/>
          <w:szCs w:val="22"/>
          <w:lang w:val="es-ES"/>
        </w:rPr>
        <w:t>) formación, ensayo y evaluación de algoritmos, incluso en productos sanitarios, productos sanitarios para diagnóstico in vitro, sistemas de IA y aplicaciones sanitarias digitales</w:t>
      </w:r>
      <w:r w:rsidR="001F42D0" w:rsidRPr="001F42D0">
        <w:rPr>
          <w:rFonts w:cs="Arial"/>
          <w:sz w:val="22"/>
          <w:szCs w:val="22"/>
          <w:lang w:val="es-ES"/>
        </w:rPr>
        <w:t>.</w:t>
      </w:r>
    </w:p>
    <w:p w14:paraId="71D5ABBC" w14:textId="58F9CDA0" w:rsidR="00810709" w:rsidRPr="001F42D0" w:rsidRDefault="00810709" w:rsidP="001F42D0">
      <w:pPr>
        <w:rPr>
          <w:sz w:val="22"/>
          <w:szCs w:val="22"/>
          <w:lang w:val="es-ES"/>
        </w:rPr>
      </w:pPr>
      <w:r w:rsidRPr="001509DE">
        <w:rPr>
          <w:rFonts w:ascii="Segoe UI Symbol" w:hAnsi="Segoe UI Symbol" w:cs="Segoe UI Symbol"/>
          <w:sz w:val="22"/>
          <w:szCs w:val="22"/>
          <w:lang w:val="es-ES"/>
        </w:rPr>
        <w:t>☐</w:t>
      </w:r>
      <w:r w:rsidRPr="001509DE">
        <w:rPr>
          <w:sz w:val="22"/>
          <w:szCs w:val="22"/>
          <w:lang w:val="es-ES"/>
        </w:rPr>
        <w:t xml:space="preserve"> </w:t>
      </w:r>
      <w:r w:rsidRPr="00810709">
        <w:rPr>
          <w:sz w:val="22"/>
          <w:szCs w:val="22"/>
          <w:lang w:val="es-ES"/>
        </w:rPr>
        <w:t>f. Mejora de la prestación asistencial, de la optimización del tratamiento y de la prestación de asistencia sanitaria, a partir de los datos electrónicos de salud de otras personas físicas.</w:t>
      </w:r>
    </w:p>
    <w:p w14:paraId="62B33E2C" w14:textId="77777777" w:rsidR="00AA45DB" w:rsidRDefault="00AA45DB" w:rsidP="00810709">
      <w:pPr>
        <w:rPr>
          <w:b/>
          <w:lang w:val="es-ES"/>
        </w:rPr>
      </w:pPr>
    </w:p>
    <w:p w14:paraId="0D3ED098" w14:textId="26BAAE08" w:rsidR="00810709" w:rsidRDefault="00AB06F3" w:rsidP="00810709">
      <w:pPr>
        <w:rPr>
          <w:b/>
          <w:lang w:val="es-ES"/>
        </w:rPr>
      </w:pPr>
      <w:r w:rsidRPr="00AB06F3">
        <w:rPr>
          <w:b/>
          <w:lang w:val="es-ES"/>
        </w:rPr>
        <w:t>La investigación se centra en los siguientes objetivos</w:t>
      </w:r>
      <w:r w:rsidR="00810709" w:rsidRPr="008E79EC">
        <w:rPr>
          <w:b/>
          <w:lang w:val="es-ES"/>
        </w:rPr>
        <w:t>:</w:t>
      </w:r>
    </w:p>
    <w:p w14:paraId="49F13F83" w14:textId="77777777" w:rsidR="00ED3839" w:rsidRPr="000D1B1C" w:rsidRDefault="00810709" w:rsidP="00AA45DB">
      <w:pPr>
        <w:spacing w:before="0" w:after="0" w:line="276" w:lineRule="auto"/>
        <w:rPr>
          <w:rFonts w:eastAsiaTheme="minorEastAsia" w:cs="Arial"/>
          <w:sz w:val="22"/>
          <w:szCs w:val="22"/>
          <w:lang w:val="es-ES" w:eastAsia="en-US"/>
        </w:rPr>
      </w:pPr>
      <w:r w:rsidRPr="000D1B1C">
        <w:rPr>
          <w:rFonts w:eastAsiaTheme="minorEastAsia" w:cs="Arial"/>
          <w:sz w:val="22"/>
          <w:szCs w:val="22"/>
          <w:lang w:val="es-ES" w:eastAsia="en-US"/>
        </w:rP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w:t>
      </w:r>
      <w:r w:rsidR="00344439" w:rsidRPr="000D1B1C">
        <w:rPr>
          <w:rFonts w:eastAsiaTheme="minorEastAsia" w:cs="Arial"/>
          <w:sz w:val="22"/>
          <w:szCs w:val="22"/>
          <w:lang w:val="es-ES" w:eastAsia="en-US"/>
        </w:rPr>
        <w:t>Diagnóstico</w:t>
      </w:r>
      <w:r w:rsidRPr="000D1B1C">
        <w:rPr>
          <w:rFonts w:eastAsiaTheme="minorEastAsia" w:cs="Arial"/>
          <w:sz w:val="22"/>
          <w:szCs w:val="22"/>
          <w:lang w:val="es-ES" w:eastAsia="en-US"/>
        </w:rPr>
        <w:b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w:t>
      </w:r>
      <w:r w:rsidR="00F72B54" w:rsidRPr="000D1B1C">
        <w:rPr>
          <w:rFonts w:eastAsiaTheme="minorEastAsia" w:cs="Arial"/>
          <w:sz w:val="22"/>
          <w:szCs w:val="22"/>
          <w:lang w:val="es-ES" w:eastAsia="en-US"/>
        </w:rPr>
        <w:t>Epidemiología</w:t>
      </w:r>
      <w:r w:rsidRPr="000D1B1C">
        <w:rPr>
          <w:rFonts w:eastAsiaTheme="minorEastAsia" w:cs="Arial"/>
          <w:sz w:val="22"/>
          <w:szCs w:val="22"/>
          <w:lang w:val="es-ES" w:eastAsia="en-US"/>
        </w:rPr>
        <w:b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w:t>
      </w:r>
      <w:r w:rsidR="00F72B54" w:rsidRPr="000D1B1C">
        <w:rPr>
          <w:rFonts w:eastAsiaTheme="minorEastAsia" w:cs="Arial"/>
          <w:sz w:val="22"/>
          <w:szCs w:val="22"/>
          <w:lang w:val="es-ES" w:eastAsia="en-US"/>
        </w:rPr>
        <w:t>Gestión de pacientes</w:t>
      </w:r>
    </w:p>
    <w:p w14:paraId="63E42BA1" w14:textId="6566E59E" w:rsidR="00ED3839" w:rsidRPr="000D1B1C" w:rsidRDefault="00ED3839" w:rsidP="00AA45DB">
      <w:pPr>
        <w:spacing w:before="0" w:after="0" w:line="276" w:lineRule="auto"/>
        <w:rPr>
          <w:rFonts w:eastAsiaTheme="minorEastAsia" w:cs="Arial"/>
          <w:sz w:val="22"/>
          <w:szCs w:val="22"/>
          <w:lang w:val="es-ES" w:eastAsia="en-US"/>
        </w:rPr>
      </w:pPr>
      <w:r w:rsidRPr="000D1B1C">
        <w:rPr>
          <w:rFonts w:eastAsiaTheme="minorEastAsia" w:cs="Arial"/>
          <w:sz w:val="22"/>
          <w:szCs w:val="22"/>
          <w:lang w:val="es-ES" w:eastAsia="en-US"/>
        </w:rP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w:t>
      </w:r>
      <w:r w:rsidR="00CC0A50" w:rsidRPr="000D1B1C">
        <w:rPr>
          <w:rFonts w:eastAsiaTheme="minorEastAsia" w:cs="Arial"/>
          <w:sz w:val="22"/>
          <w:szCs w:val="22"/>
          <w:lang w:val="es-ES" w:eastAsia="en-US"/>
        </w:rPr>
        <w:t>Seguridad del paciente</w:t>
      </w:r>
      <w:r w:rsidRPr="000D1B1C">
        <w:rPr>
          <w:rFonts w:eastAsiaTheme="minorEastAsia" w:cs="Arial"/>
          <w:sz w:val="22"/>
          <w:szCs w:val="22"/>
          <w:lang w:val="es-ES" w:eastAsia="en-US"/>
        </w:rPr>
        <w:b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w:t>
      </w:r>
      <w:r w:rsidR="00CC0A50" w:rsidRPr="000D1B1C">
        <w:rPr>
          <w:rFonts w:eastAsiaTheme="minorEastAsia" w:cs="Arial"/>
          <w:sz w:val="22"/>
          <w:szCs w:val="22"/>
          <w:lang w:val="es-ES" w:eastAsia="en-US"/>
        </w:rPr>
        <w:t>Política de salud pública</w:t>
      </w:r>
      <w:r w:rsidRPr="000D1B1C">
        <w:rPr>
          <w:rFonts w:eastAsiaTheme="minorEastAsia" w:cs="Arial"/>
          <w:sz w:val="22"/>
          <w:szCs w:val="22"/>
          <w:lang w:val="es-ES" w:eastAsia="en-US"/>
        </w:rPr>
        <w:b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w:t>
      </w:r>
      <w:r w:rsidR="00CC0A50" w:rsidRPr="000D1B1C">
        <w:rPr>
          <w:rFonts w:eastAsiaTheme="minorEastAsia" w:cs="Arial"/>
          <w:sz w:val="22"/>
          <w:szCs w:val="22"/>
          <w:lang w:val="es-ES" w:eastAsia="en-US"/>
        </w:rPr>
        <w:t>Organización de centros sanitarios</w:t>
      </w:r>
    </w:p>
    <w:p w14:paraId="3DD50F1E" w14:textId="409ADE90" w:rsidR="00810709" w:rsidRPr="000D1B1C" w:rsidRDefault="00E70836" w:rsidP="00AA45DB">
      <w:pPr>
        <w:spacing w:before="0" w:after="0" w:line="276" w:lineRule="auto"/>
        <w:rPr>
          <w:rFonts w:eastAsiaTheme="minorEastAsia" w:cs="Arial"/>
          <w:sz w:val="22"/>
          <w:szCs w:val="22"/>
          <w:lang w:val="es-ES" w:eastAsia="en-US"/>
        </w:rPr>
      </w:pPr>
      <w:r w:rsidRPr="000D1B1C">
        <w:rPr>
          <w:rFonts w:eastAsiaTheme="minorEastAsia" w:cs="Arial"/>
          <w:sz w:val="22"/>
          <w:szCs w:val="22"/>
          <w:lang w:val="es-ES" w:eastAsia="en-US"/>
        </w:rPr>
        <w:t xml:space="preserve">  </w:t>
      </w:r>
      <w:r w:rsidRPr="000D1B1C">
        <w:rPr>
          <w:rFonts w:ascii="Segoe UI Symbol" w:eastAsiaTheme="minorEastAsia" w:hAnsi="Segoe UI Symbol" w:cs="Segoe UI Symbol"/>
          <w:sz w:val="22"/>
          <w:szCs w:val="22"/>
          <w:lang w:val="es-ES" w:eastAsia="en-US"/>
        </w:rPr>
        <w:t>☐</w:t>
      </w:r>
      <w:r w:rsidRPr="000D1B1C">
        <w:rPr>
          <w:rFonts w:eastAsiaTheme="minorEastAsia" w:cs="Arial"/>
          <w:sz w:val="22"/>
          <w:szCs w:val="22"/>
          <w:lang w:val="es-ES" w:eastAsia="en-US"/>
        </w:rPr>
        <w:t xml:space="preserve"> Conocimiento de las enfermedades</w:t>
      </w:r>
      <w:r w:rsidR="00810709" w:rsidRPr="000D1B1C">
        <w:rPr>
          <w:rFonts w:eastAsiaTheme="minorEastAsia" w:cs="Arial"/>
          <w:sz w:val="22"/>
          <w:szCs w:val="22"/>
          <w:lang w:val="es-ES" w:eastAsia="en-US"/>
        </w:rPr>
        <w:br/>
        <w:t xml:space="preserve">  </w:t>
      </w:r>
      <w:r w:rsidR="00810709" w:rsidRPr="000D1B1C">
        <w:rPr>
          <w:rFonts w:ascii="Segoe UI Symbol" w:eastAsiaTheme="minorEastAsia" w:hAnsi="Segoe UI Symbol" w:cs="Segoe UI Symbol"/>
          <w:sz w:val="22"/>
          <w:szCs w:val="22"/>
          <w:lang w:val="es-ES" w:eastAsia="en-US"/>
        </w:rPr>
        <w:t>☐</w:t>
      </w:r>
      <w:r w:rsidR="00810709" w:rsidRPr="000D1B1C">
        <w:rPr>
          <w:rFonts w:eastAsiaTheme="minorEastAsia" w:cs="Arial"/>
          <w:sz w:val="22"/>
          <w:szCs w:val="22"/>
          <w:lang w:val="es-ES" w:eastAsia="en-US"/>
        </w:rPr>
        <w:t xml:space="preserve"> Otra (especificar)</w:t>
      </w:r>
    </w:p>
    <w:p w14:paraId="31B1B8B5" w14:textId="77777777" w:rsidR="00810709" w:rsidRPr="006B4C4B" w:rsidRDefault="00810709" w:rsidP="00810709">
      <w:pPr>
        <w:rPr>
          <w:sz w:val="18"/>
          <w:szCs w:val="18"/>
          <w:lang w:val="es-ES"/>
        </w:rPr>
      </w:pPr>
      <w:r w:rsidRPr="006B4C4B">
        <w:rPr>
          <w:sz w:val="18"/>
          <w:szCs w:val="18"/>
          <w:lang w:val="es-ES"/>
        </w:rPr>
        <w:t>Obligatorio en caso de ser ‘Otra</w:t>
      </w:r>
      <w:r>
        <w:rPr>
          <w:sz w:val="18"/>
          <w:szCs w:val="18"/>
          <w:lang w:val="es-ES"/>
        </w:rPr>
        <w:t xml:space="preserve"> (especificar)</w:t>
      </w:r>
      <w:r w:rsidRPr="006B4C4B">
        <w:rPr>
          <w:sz w:val="18"/>
          <w:szCs w:val="18"/>
          <w:lang w:val="es-ES"/>
        </w:rPr>
        <w:t xml:space="preserve">’. Opcional </w:t>
      </w:r>
      <w:r>
        <w:rPr>
          <w:sz w:val="18"/>
          <w:szCs w:val="18"/>
          <w:lang w:val="es-ES"/>
        </w:rPr>
        <w:t xml:space="preserve">en otros casos </w:t>
      </w:r>
      <w:r w:rsidRPr="006B4C4B">
        <w:rPr>
          <w:sz w:val="18"/>
          <w:szCs w:val="18"/>
          <w:lang w:val="es-ES"/>
        </w:rPr>
        <w:t>(recomendable)</w:t>
      </w:r>
    </w:p>
    <w:tbl>
      <w:tblPr>
        <w:tblW w:w="8507" w:type="dxa"/>
        <w:tblLook w:val="04A0" w:firstRow="1" w:lastRow="0" w:firstColumn="1" w:lastColumn="0" w:noHBand="0" w:noVBand="1"/>
      </w:tblPr>
      <w:tblGrid>
        <w:gridCol w:w="8507"/>
      </w:tblGrid>
      <w:tr w:rsidR="00810709" w:rsidRPr="00A250FB" w14:paraId="66FDFD0A" w14:textId="77777777">
        <w:tc>
          <w:tcPr>
            <w:tcW w:w="0" w:type="auto"/>
            <w:tcBorders>
              <w:top w:val="single" w:sz="12" w:space="0" w:color="000000"/>
              <w:left w:val="single" w:sz="12" w:space="0" w:color="000000"/>
              <w:bottom w:val="single" w:sz="12" w:space="0" w:color="000000"/>
              <w:right w:val="single" w:sz="12" w:space="0" w:color="000000"/>
            </w:tcBorders>
          </w:tcPr>
          <w:p w14:paraId="0A07C42F" w14:textId="77777777" w:rsidR="00810709" w:rsidRPr="008E79EC" w:rsidRDefault="00810709">
            <w:pPr>
              <w:rPr>
                <w:lang w:val="es-ES"/>
              </w:rPr>
            </w:pPr>
          </w:p>
        </w:tc>
      </w:tr>
    </w:tbl>
    <w:p w14:paraId="557064F7" w14:textId="77777777" w:rsidR="00707908" w:rsidRDefault="00707908" w:rsidP="00810709">
      <w:pPr>
        <w:rPr>
          <w:b/>
          <w:lang w:val="es-ES"/>
        </w:rPr>
      </w:pPr>
    </w:p>
    <w:p w14:paraId="28E452CD" w14:textId="46E68E98" w:rsidR="00313252" w:rsidRDefault="00313252" w:rsidP="00810709">
      <w:pPr>
        <w:rPr>
          <w:b/>
          <w:lang w:val="es-ES"/>
        </w:rPr>
      </w:pPr>
      <w:r w:rsidRPr="00313252">
        <w:rPr>
          <w:b/>
          <w:lang w:val="es-ES"/>
        </w:rPr>
        <w:t>Área de investigación: La investigación se refiere a los siguientes ámbitos médicos o de otro tipo:</w:t>
      </w:r>
    </w:p>
    <w:p w14:paraId="66F2D169" w14:textId="64DDFF4A" w:rsidR="00A30C45" w:rsidRPr="00536F1E" w:rsidRDefault="00536F1E" w:rsidP="00A30C45">
      <w:pPr>
        <w:rPr>
          <w:sz w:val="18"/>
          <w:szCs w:val="18"/>
          <w:lang w:val="es-ES"/>
        </w:rPr>
      </w:pPr>
      <w:r w:rsidRPr="00536F1E">
        <w:rPr>
          <w:sz w:val="18"/>
          <w:szCs w:val="18"/>
          <w:lang w:val="es-ES"/>
        </w:rPr>
        <w:t>Alergología, Anatomía y citología, Anestesiología y cuidados intensivos, Biología, Cardiología, Discapacidades y deficiencias, Dermatología y venereología, Otorrinolaringología (oído, nariz y garganta), Economía, Medicina de urgencias, Endocrinología y metabolismo, Gastroenterología y hepatología, Medicina general, Geriatría, Ginecología y obstetricia, Hematología, Inmunología, Enfermedades infecciosas, Medicina interna, Neurología, Medicina nuclear, Medicina del trabajo, Odontología, Oncología, Oftalmología, Pediatría, Medicina física y de rehabilitación, Neumología, Psicología y psiquiatría, Radiología e imagen médica, Enfermedades raras, Reumatología, Sociología, Traumatología, Urología, andrología y nefrología, Otro</w:t>
      </w:r>
    </w:p>
    <w:tbl>
      <w:tblPr>
        <w:tblW w:w="8507" w:type="dxa"/>
        <w:tblLook w:val="04A0" w:firstRow="1" w:lastRow="0" w:firstColumn="1" w:lastColumn="0" w:noHBand="0" w:noVBand="1"/>
      </w:tblPr>
      <w:tblGrid>
        <w:gridCol w:w="8507"/>
      </w:tblGrid>
      <w:tr w:rsidR="00A30C45" w:rsidRPr="00A250FB" w14:paraId="3D8E4DB9" w14:textId="77777777">
        <w:tc>
          <w:tcPr>
            <w:tcW w:w="0" w:type="auto"/>
            <w:tcBorders>
              <w:top w:val="single" w:sz="12" w:space="0" w:color="000000"/>
              <w:left w:val="single" w:sz="12" w:space="0" w:color="000000"/>
              <w:bottom w:val="single" w:sz="12" w:space="0" w:color="000000"/>
              <w:right w:val="single" w:sz="12" w:space="0" w:color="000000"/>
            </w:tcBorders>
          </w:tcPr>
          <w:p w14:paraId="0C589665" w14:textId="77777777" w:rsidR="00A30C45" w:rsidRPr="007D0EB6" w:rsidRDefault="00A30C45">
            <w:pPr>
              <w:rPr>
                <w:lang w:val="es-ES"/>
              </w:rPr>
            </w:pPr>
          </w:p>
        </w:tc>
      </w:tr>
    </w:tbl>
    <w:p w14:paraId="1520E7DB" w14:textId="77777777" w:rsidR="00313252" w:rsidRDefault="00313252" w:rsidP="00810709">
      <w:pPr>
        <w:rPr>
          <w:b/>
          <w:lang w:val="es-ES"/>
        </w:rPr>
      </w:pPr>
    </w:p>
    <w:p w14:paraId="013C0917" w14:textId="5758DEAA" w:rsidR="00EF6C2E" w:rsidRDefault="00EF6C2E" w:rsidP="00FE747F">
      <w:pPr>
        <w:spacing w:after="0"/>
        <w:rPr>
          <w:b/>
          <w:lang w:val="es-ES"/>
        </w:rPr>
      </w:pPr>
      <w:r w:rsidRPr="00EF6C2E">
        <w:rPr>
          <w:b/>
          <w:lang w:val="es-ES"/>
        </w:rPr>
        <w:t>Descripción de los datos que utilizará</w:t>
      </w:r>
    </w:p>
    <w:p w14:paraId="2BC9BD34" w14:textId="07542802" w:rsidR="003107DD" w:rsidRPr="003107DD" w:rsidRDefault="003107DD" w:rsidP="00FE747F">
      <w:pPr>
        <w:spacing w:after="0"/>
        <w:rPr>
          <w:sz w:val="18"/>
          <w:szCs w:val="18"/>
          <w:lang w:val="es-ES"/>
        </w:rPr>
      </w:pPr>
      <w:r w:rsidRPr="003107DD">
        <w:rPr>
          <w:sz w:val="18"/>
          <w:szCs w:val="18"/>
          <w:lang w:val="es-ES"/>
        </w:rPr>
        <w:t>De</w:t>
      </w:r>
      <w:r>
        <w:rPr>
          <w:sz w:val="18"/>
          <w:szCs w:val="18"/>
          <w:lang w:val="es-ES"/>
        </w:rPr>
        <w:t xml:space="preserve">scríbalo </w:t>
      </w:r>
      <w:r w:rsidR="00BC5C44">
        <w:rPr>
          <w:sz w:val="18"/>
          <w:szCs w:val="18"/>
          <w:lang w:val="es-ES"/>
        </w:rPr>
        <w:t>al nivel adecuado para ser comprensible por el público</w:t>
      </w:r>
    </w:p>
    <w:tbl>
      <w:tblPr>
        <w:tblW w:w="8507" w:type="dxa"/>
        <w:tblLook w:val="04A0" w:firstRow="1" w:lastRow="0" w:firstColumn="1" w:lastColumn="0" w:noHBand="0" w:noVBand="1"/>
      </w:tblPr>
      <w:tblGrid>
        <w:gridCol w:w="8507"/>
      </w:tblGrid>
      <w:tr w:rsidR="00EF6C2E" w:rsidRPr="00A250FB" w14:paraId="069B8230" w14:textId="77777777">
        <w:tc>
          <w:tcPr>
            <w:tcW w:w="0" w:type="auto"/>
            <w:tcBorders>
              <w:top w:val="single" w:sz="12" w:space="0" w:color="000000"/>
              <w:left w:val="single" w:sz="12" w:space="0" w:color="000000"/>
              <w:bottom w:val="single" w:sz="12" w:space="0" w:color="000000"/>
              <w:right w:val="single" w:sz="12" w:space="0" w:color="000000"/>
            </w:tcBorders>
          </w:tcPr>
          <w:p w14:paraId="40DA026A" w14:textId="77777777" w:rsidR="00EF6C2E" w:rsidRPr="007D0EB6" w:rsidRDefault="00EF6C2E">
            <w:pPr>
              <w:rPr>
                <w:lang w:val="es-ES"/>
              </w:rPr>
            </w:pPr>
          </w:p>
        </w:tc>
      </w:tr>
    </w:tbl>
    <w:p w14:paraId="06F8B753" w14:textId="17EA6C9A" w:rsidR="00432A5A" w:rsidRDefault="00432A5A" w:rsidP="00FE747F">
      <w:pPr>
        <w:spacing w:before="0" w:after="0"/>
        <w:rPr>
          <w:b/>
          <w:lang w:val="es-ES"/>
        </w:rPr>
      </w:pPr>
      <w:r w:rsidRPr="001F13DF">
        <w:rPr>
          <w:rFonts w:ascii="Segoe UI Symbol" w:hAnsi="Segoe UI Symbol" w:cs="Segoe UI Symbol"/>
          <w:lang w:val="es-ES"/>
        </w:rPr>
        <w:t>☐</w:t>
      </w:r>
      <w:r w:rsidRPr="001F13DF">
        <w:rPr>
          <w:lang w:val="es-ES"/>
        </w:rPr>
        <w:t xml:space="preserve"> </w:t>
      </w:r>
      <w:r w:rsidRPr="001509DE">
        <w:rPr>
          <w:b/>
          <w:sz w:val="18"/>
          <w:szCs w:val="18"/>
          <w:lang w:val="es-ES"/>
        </w:rPr>
        <w:t xml:space="preserve">La naturaleza del proyecto no permite ofrecer </w:t>
      </w:r>
      <w:proofErr w:type="gramStart"/>
      <w:r w:rsidRPr="001509DE">
        <w:rPr>
          <w:b/>
          <w:sz w:val="18"/>
          <w:szCs w:val="18"/>
          <w:lang w:val="es-ES"/>
        </w:rPr>
        <w:t xml:space="preserve">un </w:t>
      </w:r>
      <w:r>
        <w:rPr>
          <w:b/>
          <w:sz w:val="18"/>
          <w:szCs w:val="18"/>
          <w:lang w:val="es-ES"/>
        </w:rPr>
        <w:t>descripción</w:t>
      </w:r>
      <w:proofErr w:type="gramEnd"/>
    </w:p>
    <w:p w14:paraId="7AE03652" w14:textId="77777777" w:rsidR="00EF6C2E" w:rsidRDefault="00EF6C2E" w:rsidP="00810709">
      <w:pPr>
        <w:rPr>
          <w:b/>
          <w:lang w:val="es-ES"/>
        </w:rPr>
      </w:pPr>
    </w:p>
    <w:p w14:paraId="35FEFF46" w14:textId="5CAA02D8" w:rsidR="00810709" w:rsidRPr="007D0EB6" w:rsidRDefault="00810709" w:rsidP="00810709">
      <w:pPr>
        <w:rPr>
          <w:lang w:val="es-ES"/>
        </w:rPr>
      </w:pPr>
      <w:r w:rsidRPr="007D0EB6">
        <w:rPr>
          <w:b/>
          <w:lang w:val="es-ES"/>
        </w:rPr>
        <w:t>Resumen del Proyecto (máx. 500 p</w:t>
      </w:r>
      <w:r>
        <w:rPr>
          <w:b/>
          <w:lang w:val="es-ES"/>
        </w:rPr>
        <w:t>alabras)</w:t>
      </w:r>
    </w:p>
    <w:tbl>
      <w:tblPr>
        <w:tblW w:w="8507" w:type="dxa"/>
        <w:tblLook w:val="04A0" w:firstRow="1" w:lastRow="0" w:firstColumn="1" w:lastColumn="0" w:noHBand="0" w:noVBand="1"/>
      </w:tblPr>
      <w:tblGrid>
        <w:gridCol w:w="8507"/>
      </w:tblGrid>
      <w:tr w:rsidR="00810709" w:rsidRPr="00A250FB" w14:paraId="5253D678" w14:textId="77777777">
        <w:tc>
          <w:tcPr>
            <w:tcW w:w="0" w:type="auto"/>
            <w:tcBorders>
              <w:top w:val="single" w:sz="12" w:space="0" w:color="000000"/>
              <w:left w:val="single" w:sz="12" w:space="0" w:color="000000"/>
              <w:bottom w:val="single" w:sz="12" w:space="0" w:color="000000"/>
              <w:right w:val="single" w:sz="12" w:space="0" w:color="000000"/>
            </w:tcBorders>
          </w:tcPr>
          <w:p w14:paraId="1293FCBF" w14:textId="77777777" w:rsidR="00810709" w:rsidRPr="007D0EB6" w:rsidRDefault="00810709">
            <w:pPr>
              <w:rPr>
                <w:lang w:val="es-ES"/>
              </w:rPr>
            </w:pPr>
          </w:p>
        </w:tc>
      </w:tr>
    </w:tbl>
    <w:p w14:paraId="7557A470" w14:textId="77777777" w:rsidR="00810709" w:rsidRDefault="00810709" w:rsidP="00FE747F">
      <w:pPr>
        <w:spacing w:before="0" w:after="0"/>
        <w:rPr>
          <w:b/>
          <w:lang w:val="es-ES"/>
        </w:rPr>
      </w:pPr>
      <w:r w:rsidRPr="001F13DF">
        <w:rPr>
          <w:rFonts w:ascii="Segoe UI Symbol" w:hAnsi="Segoe UI Symbol" w:cs="Segoe UI Symbol"/>
          <w:lang w:val="es-ES"/>
        </w:rPr>
        <w:t>☐</w:t>
      </w:r>
      <w:r w:rsidRPr="001F13DF">
        <w:rPr>
          <w:lang w:val="es-ES"/>
        </w:rPr>
        <w:t xml:space="preserve"> </w:t>
      </w:r>
      <w:r w:rsidRPr="001509DE">
        <w:rPr>
          <w:b/>
          <w:sz w:val="18"/>
          <w:szCs w:val="18"/>
          <w:lang w:val="es-ES"/>
        </w:rPr>
        <w:t>La naturaleza del proyecto no permite ofrecer un resumen</w:t>
      </w:r>
    </w:p>
    <w:p w14:paraId="4C8D4093" w14:textId="77777777" w:rsidR="001F42D0" w:rsidRPr="00C94584" w:rsidRDefault="001F42D0">
      <w:pPr>
        <w:rPr>
          <w:lang w:val="es-ES"/>
        </w:rPr>
      </w:pPr>
    </w:p>
    <w:p w14:paraId="7F786198" w14:textId="3D0FD9AE" w:rsidR="0025370E" w:rsidRPr="009E7874" w:rsidRDefault="003603F3">
      <w:pPr>
        <w:pStyle w:val="Ttulo1"/>
        <w:rPr>
          <w:lang w:val="es-ES"/>
        </w:rPr>
      </w:pPr>
      <w:bookmarkStart w:id="4" w:name="_Toc197351103"/>
      <w:r w:rsidRPr="1D71CE92">
        <w:rPr>
          <w:lang w:val="es-ES"/>
        </w:rPr>
        <w:lastRenderedPageBreak/>
        <w:t>Información</w:t>
      </w:r>
      <w:r w:rsidR="009E7874" w:rsidRPr="1D71CE92">
        <w:rPr>
          <w:lang w:val="es-ES"/>
        </w:rPr>
        <w:t xml:space="preserve"> sobre el solicitante y la persona de contacto</w:t>
      </w:r>
      <w:r w:rsidR="00270FA8" w:rsidRPr="1D71CE92">
        <w:rPr>
          <w:lang w:val="es-ES"/>
        </w:rPr>
        <w:t xml:space="preserve"> (Común)</w:t>
      </w:r>
      <w:bookmarkEnd w:id="4"/>
    </w:p>
    <w:tbl>
      <w:tblPr>
        <w:tblW w:w="0" w:type="auto"/>
        <w:tblLook w:val="04A0" w:firstRow="1" w:lastRow="0" w:firstColumn="1" w:lastColumn="0" w:noHBand="0" w:noVBand="1"/>
      </w:tblPr>
      <w:tblGrid>
        <w:gridCol w:w="8504"/>
      </w:tblGrid>
      <w:tr w:rsidR="0025370E" w:rsidRPr="00A250FB" w14:paraId="161D7497" w14:textId="77777777">
        <w:tc>
          <w:tcPr>
            <w:tcW w:w="0" w:type="auto"/>
            <w:tcBorders>
              <w:top w:val="none" w:sz="8" w:space="0" w:color="000000"/>
              <w:left w:val="none" w:sz="8" w:space="0" w:color="000000"/>
              <w:bottom w:val="none" w:sz="8" w:space="0" w:color="000000"/>
              <w:right w:val="none" w:sz="8" w:space="0" w:color="000000"/>
            </w:tcBorders>
            <w:shd w:val="clear" w:color="auto" w:fill="F3F6FC"/>
          </w:tcPr>
          <w:p w14:paraId="1D4FA0B6" w14:textId="77777777" w:rsidR="009E7874" w:rsidRPr="00140088" w:rsidRDefault="009E7874">
            <w:pPr>
              <w:ind w:left="200"/>
              <w:rPr>
                <w:b/>
                <w:lang w:val="es-ES"/>
              </w:rPr>
            </w:pPr>
            <w:r w:rsidRPr="00140088">
              <w:rPr>
                <w:b/>
                <w:lang w:val="es-ES"/>
              </w:rPr>
              <w:t>Acerca de esta sección</w:t>
            </w:r>
          </w:p>
          <w:p w14:paraId="1BE40841" w14:textId="553B69D3" w:rsidR="0025370E" w:rsidRPr="007276BC" w:rsidRDefault="007276BC">
            <w:pPr>
              <w:ind w:left="200"/>
              <w:rPr>
                <w:lang w:val="es-ES"/>
              </w:rPr>
            </w:pPr>
            <w:r w:rsidRPr="007276BC">
              <w:rPr>
                <w:lang w:val="es-ES"/>
              </w:rPr>
              <w:t>Una solicitud de permiso de datos debe indicar el nombre y los datos de contacto del solicitante, ya sea una persona jurídica o física. También deberá incluirse información sobre la persona de contacto que responderá a cualquier consulta relacionada con la solicitud, ya sea la misma persona que el solicitante u otra. Si la persona de contacto no es la misma persona que el solicitante, deberá aclararse su relación, por ejemplo, basada en un contrato de trabajo.</w:t>
            </w:r>
          </w:p>
        </w:tc>
      </w:tr>
    </w:tbl>
    <w:p w14:paraId="2C3A6A69" w14:textId="10E1308C" w:rsidR="00531253" w:rsidRDefault="00531253">
      <w:pPr>
        <w:rPr>
          <w:b/>
          <w:lang w:val="es-ES"/>
        </w:rPr>
      </w:pPr>
      <w:r w:rsidRPr="0020734F">
        <w:rPr>
          <w:b/>
          <w:lang w:val="es-ES"/>
        </w:rPr>
        <w:t xml:space="preserve">¿Es </w:t>
      </w:r>
      <w:r w:rsidR="00D35CB9">
        <w:rPr>
          <w:b/>
          <w:lang w:val="es-ES"/>
        </w:rPr>
        <w:t>el solicitante</w:t>
      </w:r>
      <w:r w:rsidR="00D35CB9" w:rsidRPr="0020734F">
        <w:rPr>
          <w:b/>
          <w:lang w:val="es-ES"/>
        </w:rPr>
        <w:t xml:space="preserve"> </w:t>
      </w:r>
      <w:r w:rsidRPr="0020734F">
        <w:rPr>
          <w:b/>
          <w:lang w:val="es-ES"/>
        </w:rPr>
        <w:t xml:space="preserve">una persona </w:t>
      </w:r>
      <w:r w:rsidR="00C81678" w:rsidRPr="0020734F">
        <w:rPr>
          <w:b/>
          <w:lang w:val="es-ES"/>
        </w:rPr>
        <w:t xml:space="preserve">jurídica </w:t>
      </w:r>
      <w:r w:rsidR="00C81678">
        <w:rPr>
          <w:b/>
          <w:lang w:val="es-ES"/>
        </w:rPr>
        <w:t xml:space="preserve">o </w:t>
      </w:r>
      <w:r w:rsidRPr="0020734F">
        <w:rPr>
          <w:b/>
          <w:lang w:val="es-ES"/>
        </w:rPr>
        <w:t>física?</w:t>
      </w:r>
    </w:p>
    <w:p w14:paraId="1FFB9BC5" w14:textId="2FC124C6" w:rsidR="00C81678" w:rsidRPr="00C13EE9" w:rsidRDefault="005F7D64">
      <w:pPr>
        <w:rPr>
          <w:lang w:val="es-ES"/>
        </w:rPr>
      </w:pPr>
      <w:r w:rsidRPr="001F13DF">
        <w:rPr>
          <w:rFonts w:ascii="Segoe UI Symbol" w:hAnsi="Segoe UI Symbol" w:cs="Segoe UI Symbol"/>
          <w:lang w:val="es-ES"/>
        </w:rPr>
        <w:t>☐</w:t>
      </w:r>
      <w:r w:rsidRPr="001F13DF">
        <w:rPr>
          <w:lang w:val="es-ES"/>
        </w:rPr>
        <w:t xml:space="preserve"> </w:t>
      </w:r>
      <w:r w:rsidRPr="00C13EE9">
        <w:rPr>
          <w:lang w:val="es-ES"/>
        </w:rPr>
        <w:t>Persona jurídica</w:t>
      </w:r>
    </w:p>
    <w:p w14:paraId="62E2E6F3" w14:textId="606FEB63" w:rsidR="00AD5B93" w:rsidRPr="00A250FB" w:rsidRDefault="00D35CB9">
      <w:pPr>
        <w:rPr>
          <w:lang w:val="es-ES"/>
        </w:rPr>
      </w:pPr>
      <w:r w:rsidRPr="000E7458">
        <w:rPr>
          <w:rFonts w:ascii="Segoe UI Symbol" w:hAnsi="Segoe UI Symbol" w:cs="Segoe UI Symbol"/>
          <w:lang w:val="es-ES"/>
        </w:rPr>
        <w:t>☐</w:t>
      </w:r>
      <w:r w:rsidRPr="000E7458">
        <w:rPr>
          <w:lang w:val="es-ES"/>
        </w:rPr>
        <w:t xml:space="preserve"> </w:t>
      </w:r>
      <w:r w:rsidRPr="00C13EE9">
        <w:rPr>
          <w:lang w:val="es-ES"/>
        </w:rPr>
        <w:t>Persona física</w:t>
      </w:r>
    </w:p>
    <w:p w14:paraId="12765F65" w14:textId="55AB4B1E" w:rsidR="0093429F" w:rsidRPr="00C87E1C" w:rsidRDefault="0093429F" w:rsidP="00C13EE9">
      <w:pPr>
        <w:pStyle w:val="Prrafodelista"/>
        <w:numPr>
          <w:ilvl w:val="0"/>
          <w:numId w:val="52"/>
        </w:numPr>
        <w:rPr>
          <w:b/>
          <w:lang w:val="es-ES"/>
        </w:rPr>
      </w:pPr>
      <w:r w:rsidRPr="00C87E1C">
        <w:rPr>
          <w:b/>
          <w:lang w:val="es-ES"/>
        </w:rPr>
        <w:t>Persona jurídica</w:t>
      </w:r>
    </w:p>
    <w:p w14:paraId="281E5C6D" w14:textId="3EAEC4EE" w:rsidR="00AD5B93" w:rsidRDefault="00AD5B93" w:rsidP="00AD5B93">
      <w:pPr>
        <w:rPr>
          <w:b/>
          <w:color w:val="000000" w:themeColor="text1"/>
          <w:sz w:val="21"/>
          <w:szCs w:val="21"/>
          <w:lang w:val="es-ES"/>
        </w:rPr>
      </w:pPr>
      <w:r w:rsidRPr="00C13EE9">
        <w:rPr>
          <w:b/>
          <w:color w:val="000000" w:themeColor="text1"/>
          <w:sz w:val="21"/>
          <w:szCs w:val="21"/>
          <w:lang w:val="es-ES"/>
        </w:rPr>
        <w:t>Nombre de la organización</w:t>
      </w:r>
    </w:p>
    <w:tbl>
      <w:tblPr>
        <w:tblStyle w:val="Tablaconcuadrcula"/>
        <w:tblW w:w="0" w:type="auto"/>
        <w:tblLook w:val="04A0" w:firstRow="1" w:lastRow="0" w:firstColumn="1" w:lastColumn="0" w:noHBand="0" w:noVBand="1"/>
      </w:tblPr>
      <w:tblGrid>
        <w:gridCol w:w="8494"/>
      </w:tblGrid>
      <w:tr w:rsidR="00AD5B93" w:rsidRPr="001D4932" w14:paraId="31620524"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743F09A5" w14:textId="77777777" w:rsidR="00AD5B93" w:rsidRPr="003D7F9C" w:rsidRDefault="00AD5B93" w:rsidP="00956387">
            <w:pPr>
              <w:jc w:val="left"/>
              <w:rPr>
                <w:b/>
                <w:color w:val="000000" w:themeColor="text1"/>
                <w:lang w:val="es-ES"/>
              </w:rPr>
            </w:pPr>
          </w:p>
        </w:tc>
      </w:tr>
    </w:tbl>
    <w:p w14:paraId="52AB6074" w14:textId="6DDBB82F" w:rsidR="00AD5B93" w:rsidRDefault="00AD5B93" w:rsidP="00AD5B93">
      <w:pPr>
        <w:rPr>
          <w:b/>
          <w:color w:val="000000" w:themeColor="text1"/>
          <w:sz w:val="21"/>
          <w:szCs w:val="21"/>
          <w:lang w:val="es-ES"/>
        </w:rPr>
      </w:pPr>
      <w:r w:rsidRPr="00C13EE9">
        <w:rPr>
          <w:b/>
          <w:color w:val="000000" w:themeColor="text1"/>
          <w:sz w:val="21"/>
          <w:szCs w:val="21"/>
          <w:lang w:val="es-ES"/>
        </w:rPr>
        <w:t>Dirección (calle y número)</w:t>
      </w:r>
    </w:p>
    <w:tbl>
      <w:tblPr>
        <w:tblStyle w:val="Tablaconcuadrcula"/>
        <w:tblW w:w="0" w:type="auto"/>
        <w:tblLook w:val="04A0" w:firstRow="1" w:lastRow="0" w:firstColumn="1" w:lastColumn="0" w:noHBand="0" w:noVBand="1"/>
      </w:tblPr>
      <w:tblGrid>
        <w:gridCol w:w="8494"/>
      </w:tblGrid>
      <w:tr w:rsidR="00AD5B93" w:rsidRPr="001D4932" w14:paraId="47AAED20"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158FC5FB" w14:textId="77777777" w:rsidR="00AD5B93" w:rsidRPr="003D7F9C" w:rsidRDefault="00AD5B93" w:rsidP="00956387">
            <w:pPr>
              <w:jc w:val="left"/>
              <w:rPr>
                <w:b/>
                <w:color w:val="000000" w:themeColor="text1"/>
                <w:lang w:val="es-ES"/>
              </w:rPr>
            </w:pPr>
          </w:p>
        </w:tc>
      </w:tr>
    </w:tbl>
    <w:p w14:paraId="13A01264" w14:textId="2135D963" w:rsidR="00AD5B93" w:rsidRDefault="00AD5B93" w:rsidP="00AD5B93">
      <w:pPr>
        <w:rPr>
          <w:b/>
          <w:color w:val="000000" w:themeColor="text1"/>
          <w:sz w:val="21"/>
          <w:szCs w:val="21"/>
          <w:lang w:val="es-ES"/>
        </w:rPr>
      </w:pPr>
      <w:r w:rsidRPr="00C13EE9">
        <w:rPr>
          <w:b/>
          <w:color w:val="000000" w:themeColor="text1"/>
          <w:sz w:val="21"/>
          <w:szCs w:val="21"/>
          <w:lang w:val="es-ES"/>
        </w:rPr>
        <w:t>Código postal</w:t>
      </w:r>
    </w:p>
    <w:tbl>
      <w:tblPr>
        <w:tblStyle w:val="Tablaconcuadrcula"/>
        <w:tblW w:w="0" w:type="auto"/>
        <w:tblLook w:val="04A0" w:firstRow="1" w:lastRow="0" w:firstColumn="1" w:lastColumn="0" w:noHBand="0" w:noVBand="1"/>
      </w:tblPr>
      <w:tblGrid>
        <w:gridCol w:w="8494"/>
      </w:tblGrid>
      <w:tr w:rsidR="00AD5B93" w:rsidRPr="001D4932" w14:paraId="77EDD93F"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6150E854" w14:textId="77777777" w:rsidR="00AD5B93" w:rsidRPr="003D7F9C" w:rsidRDefault="00AD5B93" w:rsidP="00956387">
            <w:pPr>
              <w:jc w:val="left"/>
              <w:rPr>
                <w:b/>
                <w:color w:val="000000" w:themeColor="text1"/>
                <w:lang w:val="es-ES"/>
              </w:rPr>
            </w:pPr>
          </w:p>
        </w:tc>
      </w:tr>
    </w:tbl>
    <w:p w14:paraId="7EEE4E68" w14:textId="5C10DEDF" w:rsidR="00AD5B93" w:rsidRDefault="00AD5B93" w:rsidP="00AD5B93">
      <w:pPr>
        <w:rPr>
          <w:b/>
          <w:color w:val="000000" w:themeColor="text1"/>
          <w:sz w:val="21"/>
          <w:szCs w:val="21"/>
          <w:lang w:val="es-ES"/>
        </w:rPr>
      </w:pPr>
      <w:r w:rsidRPr="00C13EE9">
        <w:rPr>
          <w:b/>
          <w:color w:val="000000" w:themeColor="text1"/>
          <w:sz w:val="21"/>
          <w:szCs w:val="21"/>
          <w:lang w:val="es-ES"/>
        </w:rPr>
        <w:t>Ciudad y país</w:t>
      </w:r>
    </w:p>
    <w:tbl>
      <w:tblPr>
        <w:tblStyle w:val="Tablaconcuadrcula"/>
        <w:tblW w:w="0" w:type="auto"/>
        <w:tblLook w:val="04A0" w:firstRow="1" w:lastRow="0" w:firstColumn="1" w:lastColumn="0" w:noHBand="0" w:noVBand="1"/>
      </w:tblPr>
      <w:tblGrid>
        <w:gridCol w:w="8494"/>
      </w:tblGrid>
      <w:tr w:rsidR="00AD5B93" w:rsidRPr="001D4932" w14:paraId="7AF29F60"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519C799F" w14:textId="77777777" w:rsidR="00AD5B93" w:rsidRPr="003D7F9C" w:rsidRDefault="00AD5B93" w:rsidP="00956387">
            <w:pPr>
              <w:jc w:val="left"/>
              <w:rPr>
                <w:b/>
                <w:color w:val="000000" w:themeColor="text1"/>
                <w:lang w:val="es-ES"/>
              </w:rPr>
            </w:pPr>
          </w:p>
        </w:tc>
      </w:tr>
    </w:tbl>
    <w:p w14:paraId="7BE2C59F" w14:textId="77777777" w:rsidR="00AD5B93" w:rsidRPr="00E36806" w:rsidRDefault="00AD5B93" w:rsidP="00AD5B93">
      <w:pPr>
        <w:rPr>
          <w:b/>
          <w:color w:val="000000" w:themeColor="text1"/>
          <w:sz w:val="22"/>
          <w:szCs w:val="22"/>
          <w:lang w:val="es-ES"/>
        </w:rPr>
      </w:pPr>
      <w:r w:rsidRPr="00E36806">
        <w:rPr>
          <w:b/>
          <w:color w:val="000000" w:themeColor="text1"/>
          <w:sz w:val="22"/>
          <w:szCs w:val="22"/>
          <w:lang w:val="es-ES"/>
        </w:rPr>
        <w:t>Persona de contacto</w:t>
      </w:r>
    </w:p>
    <w:p w14:paraId="45C45441" w14:textId="77777777" w:rsidR="00AD5B93" w:rsidRPr="003D7F9C" w:rsidRDefault="00AD5B93" w:rsidP="00AD5B93">
      <w:pPr>
        <w:rPr>
          <w:i/>
          <w:color w:val="000000" w:themeColor="text1"/>
          <w:sz w:val="18"/>
          <w:szCs w:val="18"/>
          <w:lang w:val="es-ES"/>
        </w:rPr>
      </w:pPr>
      <w:r w:rsidRPr="003D7F9C">
        <w:rPr>
          <w:i/>
          <w:color w:val="000000" w:themeColor="text1"/>
          <w:sz w:val="18"/>
          <w:szCs w:val="18"/>
          <w:lang w:val="es-ES"/>
        </w:rPr>
        <w:t>Por persona de contacto se entiende la persona que responde a las consultas relativas a la solicitud. Los datos de la persona de contacto pueden transmitirse al responsable del tratamiento durante la tramitación de una solicitud si se requiere información adicional para definir la extracción de datos</w:t>
      </w:r>
      <w:r>
        <w:rPr>
          <w:i/>
          <w:color w:val="000000" w:themeColor="text1"/>
          <w:sz w:val="18"/>
          <w:szCs w:val="18"/>
          <w:lang w:val="es-ES"/>
        </w:rPr>
        <w:t>.</w:t>
      </w:r>
    </w:p>
    <w:p w14:paraId="17E1263F" w14:textId="7C187579" w:rsidR="00AD5B93" w:rsidRDefault="00AD5B93" w:rsidP="00AD5B93">
      <w:pPr>
        <w:rPr>
          <w:b/>
          <w:color w:val="000000" w:themeColor="text1"/>
          <w:sz w:val="22"/>
          <w:szCs w:val="22"/>
          <w:lang w:val="es-ES"/>
        </w:rPr>
      </w:pPr>
      <w:r w:rsidRPr="00C13EE9">
        <w:rPr>
          <w:b/>
          <w:color w:val="000000" w:themeColor="text1"/>
          <w:sz w:val="22"/>
          <w:szCs w:val="22"/>
          <w:lang w:val="es-ES"/>
        </w:rPr>
        <w:t xml:space="preserve">Nombre completo de la persona </w:t>
      </w:r>
      <w:r w:rsidR="00807106">
        <w:rPr>
          <w:b/>
          <w:color w:val="000000" w:themeColor="text1"/>
          <w:sz w:val="22"/>
          <w:szCs w:val="22"/>
          <w:lang w:val="es-ES"/>
        </w:rPr>
        <w:t xml:space="preserve">de contacto </w:t>
      </w:r>
      <w:r w:rsidRPr="00C13EE9">
        <w:rPr>
          <w:b/>
          <w:color w:val="000000" w:themeColor="text1"/>
          <w:sz w:val="22"/>
          <w:szCs w:val="22"/>
          <w:lang w:val="es-ES"/>
        </w:rPr>
        <w:t>(Nombre y apellidos)</w:t>
      </w:r>
    </w:p>
    <w:tbl>
      <w:tblPr>
        <w:tblStyle w:val="Tablaconcuadrcula"/>
        <w:tblW w:w="0" w:type="auto"/>
        <w:tblLook w:val="04A0" w:firstRow="1" w:lastRow="0" w:firstColumn="1" w:lastColumn="0" w:noHBand="0" w:noVBand="1"/>
      </w:tblPr>
      <w:tblGrid>
        <w:gridCol w:w="8494"/>
      </w:tblGrid>
      <w:tr w:rsidR="00AD5B93" w:rsidRPr="00A250FB" w14:paraId="155F706B"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238DE38D" w14:textId="77777777" w:rsidR="00AD5B93" w:rsidRPr="003D7F9C" w:rsidRDefault="00AD5B93" w:rsidP="00956387">
            <w:pPr>
              <w:jc w:val="left"/>
              <w:rPr>
                <w:b/>
                <w:color w:val="000000" w:themeColor="text1"/>
                <w:lang w:val="es-ES"/>
              </w:rPr>
            </w:pPr>
          </w:p>
        </w:tc>
      </w:tr>
    </w:tbl>
    <w:p w14:paraId="3384F031" w14:textId="1EF6C71D" w:rsidR="00AD5B93" w:rsidRDefault="00AD5B93" w:rsidP="00AD5B93">
      <w:pPr>
        <w:rPr>
          <w:b/>
          <w:color w:val="000000" w:themeColor="text1"/>
          <w:sz w:val="22"/>
          <w:szCs w:val="22"/>
          <w:lang w:val="es-ES"/>
        </w:rPr>
      </w:pPr>
      <w:r w:rsidRPr="00C13EE9">
        <w:rPr>
          <w:b/>
          <w:color w:val="000000" w:themeColor="text1"/>
          <w:sz w:val="22"/>
          <w:szCs w:val="22"/>
          <w:lang w:val="es-ES"/>
        </w:rPr>
        <w:t>Dirección (calle y número)</w:t>
      </w:r>
    </w:p>
    <w:tbl>
      <w:tblPr>
        <w:tblStyle w:val="Tablaconcuadrcula"/>
        <w:tblW w:w="0" w:type="auto"/>
        <w:tblLook w:val="04A0" w:firstRow="1" w:lastRow="0" w:firstColumn="1" w:lastColumn="0" w:noHBand="0" w:noVBand="1"/>
      </w:tblPr>
      <w:tblGrid>
        <w:gridCol w:w="8494"/>
      </w:tblGrid>
      <w:tr w:rsidR="00AD5B93" w:rsidRPr="001D4932" w14:paraId="344E56D3"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52C6EBBB" w14:textId="77777777" w:rsidR="00AD5B93" w:rsidRPr="003D7F9C" w:rsidRDefault="00AD5B93" w:rsidP="00956387">
            <w:pPr>
              <w:jc w:val="left"/>
              <w:rPr>
                <w:b/>
                <w:color w:val="000000" w:themeColor="text1"/>
                <w:lang w:val="es-ES"/>
              </w:rPr>
            </w:pPr>
          </w:p>
        </w:tc>
      </w:tr>
    </w:tbl>
    <w:p w14:paraId="0DFF4F36" w14:textId="5D14C3BD" w:rsidR="00AD5B93" w:rsidRDefault="00AD5B93" w:rsidP="00AD5B93">
      <w:pPr>
        <w:rPr>
          <w:b/>
          <w:color w:val="000000" w:themeColor="text1"/>
          <w:sz w:val="22"/>
          <w:szCs w:val="22"/>
          <w:lang w:val="es-ES"/>
        </w:rPr>
      </w:pPr>
      <w:r w:rsidRPr="00C13EE9">
        <w:rPr>
          <w:b/>
          <w:color w:val="000000" w:themeColor="text1"/>
          <w:sz w:val="22"/>
          <w:szCs w:val="22"/>
          <w:lang w:val="es-ES"/>
        </w:rPr>
        <w:t>Código postal</w:t>
      </w:r>
    </w:p>
    <w:tbl>
      <w:tblPr>
        <w:tblStyle w:val="Tablaconcuadrcula"/>
        <w:tblW w:w="0" w:type="auto"/>
        <w:tblLook w:val="04A0" w:firstRow="1" w:lastRow="0" w:firstColumn="1" w:lastColumn="0" w:noHBand="0" w:noVBand="1"/>
      </w:tblPr>
      <w:tblGrid>
        <w:gridCol w:w="8494"/>
      </w:tblGrid>
      <w:tr w:rsidR="00AD5B93" w:rsidRPr="001D4932" w14:paraId="0F60F00F"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7545BC97" w14:textId="77777777" w:rsidR="00AD5B93" w:rsidRPr="003D7F9C" w:rsidRDefault="00AD5B93" w:rsidP="00956387">
            <w:pPr>
              <w:jc w:val="left"/>
              <w:rPr>
                <w:b/>
                <w:color w:val="000000" w:themeColor="text1"/>
                <w:lang w:val="es-ES"/>
              </w:rPr>
            </w:pPr>
          </w:p>
        </w:tc>
      </w:tr>
    </w:tbl>
    <w:p w14:paraId="168E8211" w14:textId="4486843D" w:rsidR="00AD5B93" w:rsidRDefault="00AD5B93" w:rsidP="00AD5B93">
      <w:pPr>
        <w:rPr>
          <w:b/>
          <w:color w:val="000000" w:themeColor="text1"/>
          <w:sz w:val="22"/>
          <w:szCs w:val="22"/>
          <w:lang w:val="es-ES"/>
        </w:rPr>
      </w:pPr>
      <w:r w:rsidRPr="00C13EE9">
        <w:rPr>
          <w:b/>
          <w:color w:val="000000" w:themeColor="text1"/>
          <w:sz w:val="22"/>
          <w:szCs w:val="22"/>
          <w:lang w:val="es-ES"/>
        </w:rPr>
        <w:t>Ciudad y país</w:t>
      </w:r>
    </w:p>
    <w:tbl>
      <w:tblPr>
        <w:tblStyle w:val="Tablaconcuadrcula"/>
        <w:tblW w:w="0" w:type="auto"/>
        <w:tblLook w:val="04A0" w:firstRow="1" w:lastRow="0" w:firstColumn="1" w:lastColumn="0" w:noHBand="0" w:noVBand="1"/>
      </w:tblPr>
      <w:tblGrid>
        <w:gridCol w:w="8494"/>
      </w:tblGrid>
      <w:tr w:rsidR="0032698D" w:rsidRPr="001D4932" w14:paraId="0E67C615"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7116AFEB" w14:textId="77777777" w:rsidR="0032698D" w:rsidRPr="003D7F9C" w:rsidRDefault="0032698D" w:rsidP="00956387">
            <w:pPr>
              <w:jc w:val="left"/>
              <w:rPr>
                <w:b/>
                <w:color w:val="000000" w:themeColor="text1"/>
                <w:lang w:val="es-ES"/>
              </w:rPr>
            </w:pPr>
          </w:p>
        </w:tc>
      </w:tr>
    </w:tbl>
    <w:p w14:paraId="74208989" w14:textId="35513FF0" w:rsidR="00AD5B93" w:rsidRDefault="00AD5B93" w:rsidP="00AD5B93">
      <w:pPr>
        <w:rPr>
          <w:b/>
          <w:color w:val="000000" w:themeColor="text1"/>
          <w:sz w:val="22"/>
          <w:szCs w:val="22"/>
          <w:lang w:val="es-ES"/>
        </w:rPr>
      </w:pPr>
      <w:r w:rsidRPr="00C13EE9">
        <w:rPr>
          <w:b/>
          <w:color w:val="000000" w:themeColor="text1"/>
          <w:sz w:val="22"/>
          <w:szCs w:val="22"/>
          <w:lang w:val="es-ES"/>
        </w:rPr>
        <w:t>Email</w:t>
      </w:r>
    </w:p>
    <w:tbl>
      <w:tblPr>
        <w:tblStyle w:val="Tablaconcuadrcula"/>
        <w:tblW w:w="0" w:type="auto"/>
        <w:tblLook w:val="04A0" w:firstRow="1" w:lastRow="0" w:firstColumn="1" w:lastColumn="0" w:noHBand="0" w:noVBand="1"/>
      </w:tblPr>
      <w:tblGrid>
        <w:gridCol w:w="8494"/>
      </w:tblGrid>
      <w:tr w:rsidR="0032698D" w:rsidRPr="001D4932" w14:paraId="5DCE9224"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68F36DF7" w14:textId="77777777" w:rsidR="0032698D" w:rsidRPr="003D7F9C" w:rsidRDefault="0032698D" w:rsidP="00956387">
            <w:pPr>
              <w:jc w:val="left"/>
              <w:rPr>
                <w:b/>
                <w:color w:val="000000" w:themeColor="text1"/>
                <w:lang w:val="es-ES"/>
              </w:rPr>
            </w:pPr>
          </w:p>
        </w:tc>
      </w:tr>
    </w:tbl>
    <w:p w14:paraId="1F4931ED" w14:textId="727C5117" w:rsidR="00AD5B93" w:rsidRDefault="00AD5B93" w:rsidP="00AD5B93">
      <w:pPr>
        <w:rPr>
          <w:b/>
          <w:color w:val="000000" w:themeColor="text1"/>
          <w:sz w:val="22"/>
          <w:szCs w:val="22"/>
          <w:lang w:val="es-ES"/>
        </w:rPr>
      </w:pPr>
      <w:r w:rsidRPr="00C13EE9">
        <w:rPr>
          <w:b/>
          <w:color w:val="000000" w:themeColor="text1"/>
          <w:sz w:val="22"/>
          <w:szCs w:val="22"/>
          <w:lang w:val="es-ES"/>
        </w:rPr>
        <w:t>Puesto</w:t>
      </w:r>
    </w:p>
    <w:tbl>
      <w:tblPr>
        <w:tblStyle w:val="Tablaconcuadrcula"/>
        <w:tblW w:w="0" w:type="auto"/>
        <w:tblLook w:val="04A0" w:firstRow="1" w:lastRow="0" w:firstColumn="1" w:lastColumn="0" w:noHBand="0" w:noVBand="1"/>
      </w:tblPr>
      <w:tblGrid>
        <w:gridCol w:w="8494"/>
      </w:tblGrid>
      <w:tr w:rsidR="0032698D" w:rsidRPr="001D4932" w14:paraId="61738CD9"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69FE724B" w14:textId="77777777" w:rsidR="0032698D" w:rsidRPr="003D7F9C" w:rsidRDefault="0032698D" w:rsidP="00956387">
            <w:pPr>
              <w:jc w:val="left"/>
              <w:rPr>
                <w:b/>
                <w:color w:val="000000" w:themeColor="text1"/>
                <w:lang w:val="es-ES"/>
              </w:rPr>
            </w:pPr>
          </w:p>
        </w:tc>
      </w:tr>
    </w:tbl>
    <w:p w14:paraId="560D0CD1" w14:textId="13CA8B85" w:rsidR="00AD5B93" w:rsidRPr="00C13EE9" w:rsidRDefault="00AD5B93" w:rsidP="00AD5B93">
      <w:pPr>
        <w:rPr>
          <w:b/>
          <w:color w:val="000000" w:themeColor="text1"/>
          <w:sz w:val="22"/>
          <w:szCs w:val="22"/>
          <w:lang w:val="es-ES"/>
        </w:rPr>
      </w:pPr>
      <w:r w:rsidRPr="00C13EE9">
        <w:rPr>
          <w:b/>
          <w:color w:val="000000" w:themeColor="text1"/>
          <w:sz w:val="22"/>
          <w:szCs w:val="22"/>
          <w:lang w:val="es-ES"/>
        </w:rPr>
        <w:t>Relación entre la persona de contacto y el solicitante (Por ejemplo, un empleado que solicita datos en nombre de su organización)</w:t>
      </w:r>
    </w:p>
    <w:tbl>
      <w:tblPr>
        <w:tblStyle w:val="Tablaconcuadrcula"/>
        <w:tblW w:w="0" w:type="auto"/>
        <w:tblLook w:val="04A0" w:firstRow="1" w:lastRow="0" w:firstColumn="1" w:lastColumn="0" w:noHBand="0" w:noVBand="1"/>
      </w:tblPr>
      <w:tblGrid>
        <w:gridCol w:w="8494"/>
      </w:tblGrid>
      <w:tr w:rsidR="00531253" w:rsidRPr="00A250FB" w14:paraId="4317AE7A" w14:textId="77777777" w:rsidTr="00C13EE9">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5FE0833D" w14:textId="7F6DCE30" w:rsidR="00157B9D" w:rsidRPr="003D7F9C" w:rsidRDefault="00157B9D" w:rsidP="008A42EB">
            <w:pPr>
              <w:jc w:val="left"/>
              <w:rPr>
                <w:b/>
                <w:color w:val="000000" w:themeColor="text1"/>
                <w:lang w:val="es-ES"/>
              </w:rPr>
            </w:pPr>
          </w:p>
        </w:tc>
      </w:tr>
    </w:tbl>
    <w:p w14:paraId="22814B5B" w14:textId="17BC9F27" w:rsidR="009F76A3" w:rsidRPr="00C87E1C" w:rsidRDefault="009F76A3" w:rsidP="00C13EE9">
      <w:pPr>
        <w:pStyle w:val="Prrafodelista"/>
        <w:numPr>
          <w:ilvl w:val="0"/>
          <w:numId w:val="52"/>
        </w:numPr>
        <w:spacing w:after="0"/>
        <w:rPr>
          <w:b/>
          <w:lang w:val="es-ES"/>
        </w:rPr>
      </w:pPr>
      <w:r w:rsidRPr="00C87E1C">
        <w:rPr>
          <w:b/>
          <w:lang w:val="es-ES"/>
        </w:rPr>
        <w:t>Persona física</w:t>
      </w:r>
    </w:p>
    <w:p w14:paraId="6CC04035" w14:textId="19AD59FF" w:rsidR="001679CA" w:rsidRDefault="00753AE1" w:rsidP="00625022">
      <w:pPr>
        <w:spacing w:before="0" w:after="0"/>
        <w:rPr>
          <w:b/>
          <w:lang w:val="es-ES"/>
        </w:rPr>
      </w:pPr>
      <w:r w:rsidRPr="00753AE1">
        <w:rPr>
          <w:i/>
          <w:sz w:val="18"/>
          <w:szCs w:val="18"/>
          <w:lang w:val="es-ES"/>
        </w:rPr>
        <w:t>Si elige esta opción, confirma que solicita los datos como particular sin afiliación alguna</w:t>
      </w:r>
      <w:r w:rsidR="001679CA" w:rsidRPr="001679CA">
        <w:rPr>
          <w:i/>
          <w:sz w:val="18"/>
          <w:szCs w:val="18"/>
          <w:lang w:val="es-ES"/>
        </w:rPr>
        <w:t>.</w:t>
      </w:r>
    </w:p>
    <w:p w14:paraId="4D08BF78" w14:textId="77777777" w:rsidR="0052623B" w:rsidRDefault="0052623B" w:rsidP="0052623B">
      <w:pPr>
        <w:rPr>
          <w:b/>
          <w:color w:val="000000" w:themeColor="text1"/>
          <w:sz w:val="22"/>
          <w:szCs w:val="22"/>
          <w:lang w:val="es-ES"/>
        </w:rPr>
      </w:pPr>
      <w:r w:rsidRPr="001D4932">
        <w:rPr>
          <w:b/>
          <w:color w:val="000000" w:themeColor="text1"/>
          <w:sz w:val="22"/>
          <w:szCs w:val="22"/>
          <w:lang w:val="es-ES"/>
        </w:rPr>
        <w:t>Nombre completo de la persona (Nombre y apellidos)</w:t>
      </w:r>
    </w:p>
    <w:tbl>
      <w:tblPr>
        <w:tblStyle w:val="Tablaconcuadrcula"/>
        <w:tblW w:w="0" w:type="auto"/>
        <w:tblLook w:val="04A0" w:firstRow="1" w:lastRow="0" w:firstColumn="1" w:lastColumn="0" w:noHBand="0" w:noVBand="1"/>
      </w:tblPr>
      <w:tblGrid>
        <w:gridCol w:w="8494"/>
      </w:tblGrid>
      <w:tr w:rsidR="0052623B" w:rsidRPr="00A250FB" w14:paraId="7DE9284C"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63A64D1C" w14:textId="77777777" w:rsidR="0052623B" w:rsidRPr="003D7F9C" w:rsidRDefault="0052623B" w:rsidP="00956387">
            <w:pPr>
              <w:jc w:val="left"/>
              <w:rPr>
                <w:b/>
                <w:color w:val="000000" w:themeColor="text1"/>
                <w:lang w:val="es-ES"/>
              </w:rPr>
            </w:pPr>
          </w:p>
        </w:tc>
      </w:tr>
    </w:tbl>
    <w:p w14:paraId="74BBF8D9" w14:textId="77777777" w:rsidR="0052623B" w:rsidRDefault="0052623B" w:rsidP="0052623B">
      <w:pPr>
        <w:rPr>
          <w:b/>
          <w:color w:val="000000" w:themeColor="text1"/>
          <w:sz w:val="22"/>
          <w:szCs w:val="22"/>
          <w:lang w:val="es-ES"/>
        </w:rPr>
      </w:pPr>
      <w:r w:rsidRPr="001D4932">
        <w:rPr>
          <w:b/>
          <w:color w:val="000000" w:themeColor="text1"/>
          <w:sz w:val="22"/>
          <w:szCs w:val="22"/>
          <w:lang w:val="es-ES"/>
        </w:rPr>
        <w:t>Dirección (calle y número)</w:t>
      </w:r>
    </w:p>
    <w:tbl>
      <w:tblPr>
        <w:tblStyle w:val="Tablaconcuadrcula"/>
        <w:tblW w:w="0" w:type="auto"/>
        <w:tblLook w:val="04A0" w:firstRow="1" w:lastRow="0" w:firstColumn="1" w:lastColumn="0" w:noHBand="0" w:noVBand="1"/>
      </w:tblPr>
      <w:tblGrid>
        <w:gridCol w:w="8494"/>
      </w:tblGrid>
      <w:tr w:rsidR="0052623B" w:rsidRPr="001D4932" w14:paraId="2E881C1C"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6A4685CE" w14:textId="77777777" w:rsidR="0052623B" w:rsidRPr="003D7F9C" w:rsidRDefault="0052623B" w:rsidP="00956387">
            <w:pPr>
              <w:jc w:val="left"/>
              <w:rPr>
                <w:b/>
                <w:color w:val="000000" w:themeColor="text1"/>
                <w:lang w:val="es-ES"/>
              </w:rPr>
            </w:pPr>
          </w:p>
        </w:tc>
      </w:tr>
    </w:tbl>
    <w:p w14:paraId="36AB23B5" w14:textId="77777777" w:rsidR="0052623B" w:rsidRDefault="0052623B" w:rsidP="0052623B">
      <w:pPr>
        <w:rPr>
          <w:b/>
          <w:color w:val="000000" w:themeColor="text1"/>
          <w:sz w:val="22"/>
          <w:szCs w:val="22"/>
          <w:lang w:val="es-ES"/>
        </w:rPr>
      </w:pPr>
      <w:r w:rsidRPr="001D4932">
        <w:rPr>
          <w:b/>
          <w:color w:val="000000" w:themeColor="text1"/>
          <w:sz w:val="22"/>
          <w:szCs w:val="22"/>
          <w:lang w:val="es-ES"/>
        </w:rPr>
        <w:t>Código postal</w:t>
      </w:r>
    </w:p>
    <w:tbl>
      <w:tblPr>
        <w:tblStyle w:val="Tablaconcuadrcula"/>
        <w:tblW w:w="0" w:type="auto"/>
        <w:tblLook w:val="04A0" w:firstRow="1" w:lastRow="0" w:firstColumn="1" w:lastColumn="0" w:noHBand="0" w:noVBand="1"/>
      </w:tblPr>
      <w:tblGrid>
        <w:gridCol w:w="8494"/>
      </w:tblGrid>
      <w:tr w:rsidR="0052623B" w:rsidRPr="001D4932" w14:paraId="4750A5DC"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5E859FCF" w14:textId="77777777" w:rsidR="0052623B" w:rsidRPr="003D7F9C" w:rsidRDefault="0052623B" w:rsidP="00956387">
            <w:pPr>
              <w:jc w:val="left"/>
              <w:rPr>
                <w:b/>
                <w:color w:val="000000" w:themeColor="text1"/>
                <w:lang w:val="es-ES"/>
              </w:rPr>
            </w:pPr>
          </w:p>
        </w:tc>
      </w:tr>
    </w:tbl>
    <w:p w14:paraId="7BF7C4B5" w14:textId="77777777" w:rsidR="0052623B" w:rsidRDefault="0052623B" w:rsidP="0052623B">
      <w:pPr>
        <w:rPr>
          <w:b/>
          <w:color w:val="000000" w:themeColor="text1"/>
          <w:sz w:val="22"/>
          <w:szCs w:val="22"/>
          <w:lang w:val="es-ES"/>
        </w:rPr>
      </w:pPr>
      <w:r w:rsidRPr="001D4932">
        <w:rPr>
          <w:b/>
          <w:color w:val="000000" w:themeColor="text1"/>
          <w:sz w:val="22"/>
          <w:szCs w:val="22"/>
          <w:lang w:val="es-ES"/>
        </w:rPr>
        <w:t>Ciudad y país</w:t>
      </w:r>
    </w:p>
    <w:tbl>
      <w:tblPr>
        <w:tblStyle w:val="Tablaconcuadrcula"/>
        <w:tblW w:w="0" w:type="auto"/>
        <w:tblLook w:val="04A0" w:firstRow="1" w:lastRow="0" w:firstColumn="1" w:lastColumn="0" w:noHBand="0" w:noVBand="1"/>
      </w:tblPr>
      <w:tblGrid>
        <w:gridCol w:w="8494"/>
      </w:tblGrid>
      <w:tr w:rsidR="0052623B" w:rsidRPr="001D4932" w14:paraId="67CA3022"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6B424126" w14:textId="77777777" w:rsidR="0052623B" w:rsidRPr="003D7F9C" w:rsidRDefault="0052623B" w:rsidP="00956387">
            <w:pPr>
              <w:jc w:val="left"/>
              <w:rPr>
                <w:b/>
                <w:color w:val="000000" w:themeColor="text1"/>
                <w:lang w:val="es-ES"/>
              </w:rPr>
            </w:pPr>
          </w:p>
        </w:tc>
      </w:tr>
    </w:tbl>
    <w:p w14:paraId="52A586C1" w14:textId="77777777" w:rsidR="0052623B" w:rsidRDefault="0052623B" w:rsidP="0052623B">
      <w:pPr>
        <w:rPr>
          <w:b/>
          <w:color w:val="000000" w:themeColor="text1"/>
          <w:sz w:val="22"/>
          <w:szCs w:val="22"/>
          <w:lang w:val="es-ES"/>
        </w:rPr>
      </w:pPr>
      <w:r w:rsidRPr="001D4932">
        <w:rPr>
          <w:b/>
          <w:color w:val="000000" w:themeColor="text1"/>
          <w:sz w:val="22"/>
          <w:szCs w:val="22"/>
          <w:lang w:val="es-ES"/>
        </w:rPr>
        <w:t>Email</w:t>
      </w:r>
    </w:p>
    <w:tbl>
      <w:tblPr>
        <w:tblStyle w:val="Tablaconcuadrcula"/>
        <w:tblW w:w="0" w:type="auto"/>
        <w:tblLook w:val="04A0" w:firstRow="1" w:lastRow="0" w:firstColumn="1" w:lastColumn="0" w:noHBand="0" w:noVBand="1"/>
      </w:tblPr>
      <w:tblGrid>
        <w:gridCol w:w="8494"/>
      </w:tblGrid>
      <w:tr w:rsidR="0052623B" w:rsidRPr="001D4932" w14:paraId="40F5ACFE"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332F845D" w14:textId="77777777" w:rsidR="0052623B" w:rsidRPr="003D7F9C" w:rsidRDefault="0052623B" w:rsidP="00956387">
            <w:pPr>
              <w:jc w:val="left"/>
              <w:rPr>
                <w:b/>
                <w:color w:val="000000" w:themeColor="text1"/>
                <w:lang w:val="es-ES"/>
              </w:rPr>
            </w:pPr>
          </w:p>
        </w:tc>
      </w:tr>
    </w:tbl>
    <w:p w14:paraId="2BFA5182" w14:textId="77777777" w:rsidR="0052623B" w:rsidRDefault="0052623B" w:rsidP="0052623B">
      <w:pPr>
        <w:rPr>
          <w:b/>
          <w:color w:val="000000" w:themeColor="text1"/>
          <w:sz w:val="22"/>
          <w:szCs w:val="22"/>
          <w:lang w:val="es-ES"/>
        </w:rPr>
      </w:pPr>
      <w:r w:rsidRPr="001D4932">
        <w:rPr>
          <w:b/>
          <w:color w:val="000000" w:themeColor="text1"/>
          <w:sz w:val="22"/>
          <w:szCs w:val="22"/>
          <w:lang w:val="es-ES"/>
        </w:rPr>
        <w:t>Puesto</w:t>
      </w:r>
    </w:p>
    <w:tbl>
      <w:tblPr>
        <w:tblStyle w:val="Tablaconcuadrcula"/>
        <w:tblW w:w="0" w:type="auto"/>
        <w:tblLook w:val="04A0" w:firstRow="1" w:lastRow="0" w:firstColumn="1" w:lastColumn="0" w:noHBand="0" w:noVBand="1"/>
      </w:tblPr>
      <w:tblGrid>
        <w:gridCol w:w="8494"/>
      </w:tblGrid>
      <w:tr w:rsidR="0052623B" w:rsidRPr="001D4932" w14:paraId="05D162B7" w14:textId="77777777" w:rsidTr="00956387">
        <w:trPr>
          <w:cnfStyle w:val="100000000000" w:firstRow="1" w:lastRow="0" w:firstColumn="0" w:lastColumn="0" w:oddVBand="0" w:evenVBand="0" w:oddHBand="0" w:evenHBand="0" w:firstRowFirstColumn="0" w:firstRowLastColumn="0" w:lastRowFirstColumn="0" w:lastRowLastColumn="0"/>
          <w:trHeight w:val="538"/>
        </w:trPr>
        <w:tc>
          <w:tcPr>
            <w:tcW w:w="8438" w:type="dxa"/>
            <w:tcBorders>
              <w:top w:val="single" w:sz="4" w:space="0" w:color="auto"/>
              <w:left w:val="single" w:sz="4" w:space="0" w:color="auto"/>
              <w:bottom w:val="single" w:sz="4" w:space="0" w:color="auto"/>
              <w:right w:val="single" w:sz="4" w:space="0" w:color="auto"/>
            </w:tcBorders>
            <w:shd w:val="clear" w:color="auto" w:fill="auto"/>
          </w:tcPr>
          <w:p w14:paraId="3D15BBC6" w14:textId="77777777" w:rsidR="0052623B" w:rsidRPr="003D7F9C" w:rsidRDefault="0052623B" w:rsidP="00956387">
            <w:pPr>
              <w:jc w:val="left"/>
              <w:rPr>
                <w:b/>
                <w:color w:val="000000" w:themeColor="text1"/>
                <w:lang w:val="es-ES"/>
              </w:rPr>
            </w:pPr>
          </w:p>
        </w:tc>
      </w:tr>
    </w:tbl>
    <w:p w14:paraId="591CD558" w14:textId="48697C87" w:rsidR="0025370E" w:rsidRPr="003D79D7" w:rsidRDefault="00390894">
      <w:pPr>
        <w:pStyle w:val="Ttulo1"/>
        <w:rPr>
          <w:lang w:val="es-ES"/>
        </w:rPr>
      </w:pPr>
      <w:bookmarkStart w:id="5" w:name="_Toc197351104"/>
      <w:r w:rsidRPr="1D71CE92">
        <w:rPr>
          <w:lang w:val="es-ES"/>
        </w:rPr>
        <w:lastRenderedPageBreak/>
        <w:t>P</w:t>
      </w:r>
      <w:r w:rsidR="003D79D7" w:rsidRPr="1D71CE92">
        <w:rPr>
          <w:lang w:val="es-ES"/>
        </w:rPr>
        <w:t>ropósito de utilización</w:t>
      </w:r>
      <w:r w:rsidR="00270FA8" w:rsidRPr="1D71CE92">
        <w:rPr>
          <w:lang w:val="es-ES"/>
        </w:rPr>
        <w:t xml:space="preserve"> </w:t>
      </w:r>
      <w:r w:rsidR="00270FA8">
        <w:t>(</w:t>
      </w:r>
      <w:proofErr w:type="spellStart"/>
      <w:r w:rsidR="00270FA8">
        <w:t>Común</w:t>
      </w:r>
      <w:proofErr w:type="spellEnd"/>
      <w:r w:rsidR="00270FA8">
        <w:t>)</w:t>
      </w:r>
      <w:bookmarkEnd w:id="5"/>
    </w:p>
    <w:tbl>
      <w:tblPr>
        <w:tblW w:w="0" w:type="auto"/>
        <w:tblLook w:val="04A0" w:firstRow="1" w:lastRow="0" w:firstColumn="1" w:lastColumn="0" w:noHBand="0" w:noVBand="1"/>
      </w:tblPr>
      <w:tblGrid>
        <w:gridCol w:w="8504"/>
      </w:tblGrid>
      <w:tr w:rsidR="0025370E" w:rsidRPr="00A250FB" w14:paraId="443F1BBA" w14:textId="77777777" w:rsidTr="66F41DAC">
        <w:tc>
          <w:tcPr>
            <w:tcW w:w="0" w:type="auto"/>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F3F6FC"/>
          </w:tcPr>
          <w:p w14:paraId="0927A910" w14:textId="77777777" w:rsidR="004861B0" w:rsidRDefault="004861B0">
            <w:pPr>
              <w:ind w:left="200"/>
              <w:rPr>
                <w:b/>
              </w:rPr>
            </w:pPr>
            <w:proofErr w:type="spellStart"/>
            <w:r w:rsidRPr="004861B0">
              <w:rPr>
                <w:b/>
              </w:rPr>
              <w:t>Acerca</w:t>
            </w:r>
            <w:proofErr w:type="spellEnd"/>
            <w:r w:rsidRPr="004861B0">
              <w:rPr>
                <w:b/>
              </w:rPr>
              <w:t xml:space="preserve"> de </w:t>
            </w:r>
            <w:proofErr w:type="spellStart"/>
            <w:r w:rsidRPr="004861B0">
              <w:rPr>
                <w:b/>
              </w:rPr>
              <w:t>esta</w:t>
            </w:r>
            <w:proofErr w:type="spellEnd"/>
            <w:r w:rsidRPr="004861B0">
              <w:rPr>
                <w:b/>
              </w:rPr>
              <w:t xml:space="preserve"> </w:t>
            </w:r>
            <w:proofErr w:type="spellStart"/>
            <w:r w:rsidRPr="004861B0">
              <w:rPr>
                <w:b/>
              </w:rPr>
              <w:t>sección</w:t>
            </w:r>
            <w:proofErr w:type="spellEnd"/>
          </w:p>
          <w:p w14:paraId="0108A8C4" w14:textId="5A770334" w:rsidR="006C042C" w:rsidRPr="004861B0" w:rsidRDefault="004861B0" w:rsidP="005C6AD4">
            <w:pPr>
              <w:ind w:left="200"/>
              <w:rPr>
                <w:lang w:val="es-ES"/>
              </w:rPr>
            </w:pPr>
            <w:r w:rsidRPr="66F41DAC">
              <w:rPr>
                <w:lang w:val="es-ES"/>
              </w:rPr>
              <w:t xml:space="preserve">Los solicitantes deben indicar la finalidad para la que se solicitan los datos, de conformidad con </w:t>
            </w:r>
            <w:r w:rsidR="001F5913" w:rsidRPr="66F41DAC">
              <w:rPr>
                <w:lang w:val="es-ES"/>
              </w:rPr>
              <w:t>el</w:t>
            </w:r>
            <w:r w:rsidRPr="66F41DAC">
              <w:rPr>
                <w:lang w:val="es-ES"/>
              </w:rPr>
              <w:t xml:space="preserve"> artículo 53, apartado 1, del Reglamento </w:t>
            </w:r>
            <w:r w:rsidR="00020D0B" w:rsidRPr="66F41DAC">
              <w:rPr>
                <w:lang w:val="es-ES"/>
              </w:rPr>
              <w:t>(</w:t>
            </w:r>
            <w:r w:rsidR="002B3557" w:rsidRPr="66F41DAC">
              <w:rPr>
                <w:lang w:val="es-ES"/>
              </w:rPr>
              <w:t>UE</w:t>
            </w:r>
            <w:r w:rsidR="00020D0B" w:rsidRPr="66F41DAC">
              <w:rPr>
                <w:lang w:val="es-ES"/>
              </w:rPr>
              <w:t>)</w:t>
            </w:r>
            <w:r w:rsidR="002B3557" w:rsidRPr="66F41DAC">
              <w:rPr>
                <w:lang w:val="es-ES"/>
              </w:rPr>
              <w:t xml:space="preserve"> 2025/327</w:t>
            </w:r>
            <w:r w:rsidRPr="66F41DAC">
              <w:rPr>
                <w:lang w:val="es-ES"/>
              </w:rPr>
              <w:t>. Los solicitantes deben explicar y argumentar por qué los datos solicitados son necesarios para la finalidad de uso indicada. También se pide a los solicitantes que faciliten información sobre el objetivo del proyecto. A continuación, los solicitantes deben facilitar un resumen del plan de uso de los datos o un resumen del plan de investigación, así como información sobre la persona responsable del uso de los datos o de la investigación.</w:t>
            </w:r>
          </w:p>
        </w:tc>
      </w:tr>
    </w:tbl>
    <w:p w14:paraId="684D7183" w14:textId="77777777" w:rsidR="004D2AE8" w:rsidRDefault="004D2AE8">
      <w:pPr>
        <w:rPr>
          <w:b/>
          <w:lang w:val="es-ES"/>
        </w:rPr>
      </w:pPr>
    </w:p>
    <w:p w14:paraId="06147AA9" w14:textId="77777777" w:rsidR="00241517" w:rsidRPr="00E209B8" w:rsidRDefault="00241517" w:rsidP="00241517">
      <w:pPr>
        <w:rPr>
          <w:lang w:val="es-ES"/>
        </w:rPr>
      </w:pPr>
      <w:r w:rsidRPr="00E209B8">
        <w:rPr>
          <w:b/>
          <w:lang w:val="es-ES"/>
        </w:rPr>
        <w:t>Persona responsable para el uso de los datos</w:t>
      </w:r>
    </w:p>
    <w:p w14:paraId="5AB25978" w14:textId="319DA474" w:rsidR="00241517" w:rsidRDefault="00241517" w:rsidP="00241517">
      <w:pPr>
        <w:rPr>
          <w:b/>
          <w:lang w:val="es-ES"/>
        </w:rPr>
      </w:pPr>
      <w:r w:rsidRPr="004D2AE8">
        <w:rPr>
          <w:lang w:val="es-ES"/>
        </w:rPr>
        <w:t xml:space="preserve">☒ </w:t>
      </w:r>
      <w:r w:rsidRPr="004D2AE8">
        <w:rPr>
          <w:b/>
          <w:lang w:val="es-ES"/>
        </w:rPr>
        <w:t>¿</w:t>
      </w:r>
      <w:r>
        <w:rPr>
          <w:b/>
          <w:lang w:val="es-ES"/>
        </w:rPr>
        <w:t xml:space="preserve">Misma </w:t>
      </w:r>
      <w:r w:rsidRPr="004D2AE8">
        <w:rPr>
          <w:b/>
          <w:lang w:val="es-ES"/>
        </w:rPr>
        <w:t>persona de contacto mencionada en la sección 3?</w:t>
      </w:r>
    </w:p>
    <w:p w14:paraId="530D4617" w14:textId="77777777" w:rsidR="00241517" w:rsidRPr="004D2AE8" w:rsidRDefault="00241517" w:rsidP="00241517">
      <w:pPr>
        <w:rPr>
          <w:lang w:val="es-ES"/>
        </w:rPr>
      </w:pPr>
      <w:r>
        <w:rPr>
          <w:b/>
          <w:lang w:val="es-ES"/>
        </w:rPr>
        <w:t>Nombre completo</w:t>
      </w:r>
    </w:p>
    <w:tbl>
      <w:tblPr>
        <w:tblW w:w="8507" w:type="dxa"/>
        <w:tblLook w:val="04A0" w:firstRow="1" w:lastRow="0" w:firstColumn="1" w:lastColumn="0" w:noHBand="0" w:noVBand="1"/>
      </w:tblPr>
      <w:tblGrid>
        <w:gridCol w:w="8507"/>
      </w:tblGrid>
      <w:tr w:rsidR="00241517" w:rsidRPr="004D2AE8" w14:paraId="161750B6" w14:textId="77777777">
        <w:tc>
          <w:tcPr>
            <w:tcW w:w="0" w:type="auto"/>
            <w:tcBorders>
              <w:top w:val="single" w:sz="12" w:space="0" w:color="000000"/>
              <w:left w:val="single" w:sz="12" w:space="0" w:color="000000"/>
              <w:bottom w:val="single" w:sz="12" w:space="0" w:color="000000"/>
              <w:right w:val="single" w:sz="12" w:space="0" w:color="000000"/>
            </w:tcBorders>
          </w:tcPr>
          <w:p w14:paraId="3F46B194" w14:textId="77777777" w:rsidR="00241517" w:rsidRPr="004D2AE8" w:rsidRDefault="00241517">
            <w:pPr>
              <w:rPr>
                <w:lang w:val="es-ES"/>
              </w:rPr>
            </w:pPr>
          </w:p>
        </w:tc>
      </w:tr>
    </w:tbl>
    <w:p w14:paraId="178016B5" w14:textId="77777777" w:rsidR="00241517" w:rsidRDefault="00241517" w:rsidP="00241517">
      <w:proofErr w:type="spellStart"/>
      <w:r>
        <w:rPr>
          <w:b/>
        </w:rPr>
        <w:t>Puesto</w:t>
      </w:r>
      <w:proofErr w:type="spellEnd"/>
    </w:p>
    <w:tbl>
      <w:tblPr>
        <w:tblW w:w="8507" w:type="dxa"/>
        <w:tblLook w:val="04A0" w:firstRow="1" w:lastRow="0" w:firstColumn="1" w:lastColumn="0" w:noHBand="0" w:noVBand="1"/>
      </w:tblPr>
      <w:tblGrid>
        <w:gridCol w:w="8507"/>
      </w:tblGrid>
      <w:tr w:rsidR="00241517" w14:paraId="52FBB015" w14:textId="77777777">
        <w:tc>
          <w:tcPr>
            <w:tcW w:w="0" w:type="auto"/>
            <w:tcBorders>
              <w:top w:val="single" w:sz="12" w:space="0" w:color="000000"/>
              <w:left w:val="single" w:sz="12" w:space="0" w:color="000000"/>
              <w:bottom w:val="single" w:sz="12" w:space="0" w:color="000000"/>
              <w:right w:val="single" w:sz="12" w:space="0" w:color="000000"/>
            </w:tcBorders>
          </w:tcPr>
          <w:p w14:paraId="27F3E743" w14:textId="77777777" w:rsidR="00241517" w:rsidRDefault="00241517"/>
        </w:tc>
      </w:tr>
    </w:tbl>
    <w:p w14:paraId="1C9EFF0E" w14:textId="4C324F2E" w:rsidR="00241517" w:rsidRDefault="00241517" w:rsidP="00241517">
      <w:proofErr w:type="spellStart"/>
      <w:r>
        <w:rPr>
          <w:b/>
        </w:rPr>
        <w:t>Afiliación</w:t>
      </w:r>
      <w:proofErr w:type="spellEnd"/>
      <w:r w:rsidR="00322D2D">
        <w:rPr>
          <w:b/>
        </w:rPr>
        <w:t xml:space="preserve"> (solo persona </w:t>
      </w:r>
      <w:proofErr w:type="spellStart"/>
      <w:r w:rsidR="00322D2D">
        <w:rPr>
          <w:b/>
        </w:rPr>
        <w:t>jurídica</w:t>
      </w:r>
      <w:proofErr w:type="spellEnd"/>
      <w:r w:rsidR="00322D2D">
        <w:rPr>
          <w:b/>
        </w:rPr>
        <w:t>)</w:t>
      </w:r>
    </w:p>
    <w:tbl>
      <w:tblPr>
        <w:tblW w:w="8507" w:type="dxa"/>
        <w:tblLook w:val="04A0" w:firstRow="1" w:lastRow="0" w:firstColumn="1" w:lastColumn="0" w:noHBand="0" w:noVBand="1"/>
      </w:tblPr>
      <w:tblGrid>
        <w:gridCol w:w="8507"/>
      </w:tblGrid>
      <w:tr w:rsidR="00241517" w14:paraId="4128335A" w14:textId="77777777">
        <w:tc>
          <w:tcPr>
            <w:tcW w:w="0" w:type="auto"/>
            <w:tcBorders>
              <w:top w:val="single" w:sz="12" w:space="0" w:color="000000"/>
              <w:left w:val="single" w:sz="12" w:space="0" w:color="000000"/>
              <w:bottom w:val="single" w:sz="12" w:space="0" w:color="000000"/>
              <w:right w:val="single" w:sz="12" w:space="0" w:color="000000"/>
            </w:tcBorders>
          </w:tcPr>
          <w:p w14:paraId="1AAB855E" w14:textId="77777777" w:rsidR="00241517" w:rsidRDefault="00241517"/>
        </w:tc>
      </w:tr>
    </w:tbl>
    <w:p w14:paraId="30FD723E" w14:textId="77777777" w:rsidR="00241517" w:rsidRDefault="00241517">
      <w:pPr>
        <w:rPr>
          <w:b/>
          <w:lang w:val="es-ES"/>
        </w:rPr>
      </w:pPr>
    </w:p>
    <w:p w14:paraId="5CD963E0" w14:textId="52C546B8" w:rsidR="00E308A7" w:rsidRPr="00E209B8" w:rsidRDefault="00E308A7" w:rsidP="00E308A7">
      <w:pPr>
        <w:rPr>
          <w:lang w:val="es-ES"/>
        </w:rPr>
      </w:pPr>
      <w:r w:rsidRPr="00E209B8">
        <w:rPr>
          <w:b/>
          <w:lang w:val="es-ES"/>
        </w:rPr>
        <w:t xml:space="preserve">Persona responsable </w:t>
      </w:r>
      <w:r>
        <w:rPr>
          <w:b/>
          <w:lang w:val="es-ES"/>
        </w:rPr>
        <w:t>de la investigación</w:t>
      </w:r>
    </w:p>
    <w:p w14:paraId="1AD96DD5" w14:textId="07BABF46" w:rsidR="00E308A7" w:rsidRDefault="00E308A7" w:rsidP="00E308A7">
      <w:pPr>
        <w:rPr>
          <w:b/>
          <w:lang w:val="es-ES"/>
        </w:rPr>
      </w:pPr>
      <w:r w:rsidRPr="004D2AE8">
        <w:rPr>
          <w:lang w:val="es-ES"/>
        </w:rPr>
        <w:t xml:space="preserve">☒ </w:t>
      </w:r>
      <w:r w:rsidRPr="004D2AE8">
        <w:rPr>
          <w:b/>
          <w:lang w:val="es-ES"/>
        </w:rPr>
        <w:t>¿</w:t>
      </w:r>
      <w:r>
        <w:rPr>
          <w:b/>
          <w:lang w:val="es-ES"/>
        </w:rPr>
        <w:t xml:space="preserve">Misma </w:t>
      </w:r>
      <w:r w:rsidRPr="004D2AE8">
        <w:rPr>
          <w:b/>
          <w:lang w:val="es-ES"/>
        </w:rPr>
        <w:t>persona de contacto mencionada en la sección 3?</w:t>
      </w:r>
    </w:p>
    <w:p w14:paraId="06B0621D" w14:textId="77777777" w:rsidR="00E308A7" w:rsidRPr="004D2AE8" w:rsidRDefault="00E308A7" w:rsidP="00E308A7">
      <w:pPr>
        <w:rPr>
          <w:lang w:val="es-ES"/>
        </w:rPr>
      </w:pPr>
      <w:r>
        <w:rPr>
          <w:b/>
          <w:lang w:val="es-ES"/>
        </w:rPr>
        <w:t>Nombre completo</w:t>
      </w:r>
    </w:p>
    <w:tbl>
      <w:tblPr>
        <w:tblW w:w="8507" w:type="dxa"/>
        <w:tblLook w:val="04A0" w:firstRow="1" w:lastRow="0" w:firstColumn="1" w:lastColumn="0" w:noHBand="0" w:noVBand="1"/>
      </w:tblPr>
      <w:tblGrid>
        <w:gridCol w:w="8507"/>
      </w:tblGrid>
      <w:tr w:rsidR="00E308A7" w:rsidRPr="004D2AE8" w14:paraId="101404CC" w14:textId="77777777">
        <w:tc>
          <w:tcPr>
            <w:tcW w:w="0" w:type="auto"/>
            <w:tcBorders>
              <w:top w:val="single" w:sz="12" w:space="0" w:color="000000"/>
              <w:left w:val="single" w:sz="12" w:space="0" w:color="000000"/>
              <w:bottom w:val="single" w:sz="12" w:space="0" w:color="000000"/>
              <w:right w:val="single" w:sz="12" w:space="0" w:color="000000"/>
            </w:tcBorders>
          </w:tcPr>
          <w:p w14:paraId="37B0AE1B" w14:textId="77777777" w:rsidR="00E308A7" w:rsidRPr="004D2AE8" w:rsidRDefault="00E308A7">
            <w:pPr>
              <w:rPr>
                <w:lang w:val="es-ES"/>
              </w:rPr>
            </w:pPr>
          </w:p>
        </w:tc>
      </w:tr>
    </w:tbl>
    <w:p w14:paraId="6B08C86B" w14:textId="77777777" w:rsidR="00E308A7" w:rsidRDefault="00E308A7" w:rsidP="00E308A7">
      <w:proofErr w:type="spellStart"/>
      <w:r>
        <w:rPr>
          <w:b/>
        </w:rPr>
        <w:t>Puesto</w:t>
      </w:r>
      <w:proofErr w:type="spellEnd"/>
    </w:p>
    <w:tbl>
      <w:tblPr>
        <w:tblW w:w="8507" w:type="dxa"/>
        <w:tblLook w:val="04A0" w:firstRow="1" w:lastRow="0" w:firstColumn="1" w:lastColumn="0" w:noHBand="0" w:noVBand="1"/>
      </w:tblPr>
      <w:tblGrid>
        <w:gridCol w:w="8507"/>
      </w:tblGrid>
      <w:tr w:rsidR="00E308A7" w14:paraId="0011E801" w14:textId="77777777">
        <w:tc>
          <w:tcPr>
            <w:tcW w:w="0" w:type="auto"/>
            <w:tcBorders>
              <w:top w:val="single" w:sz="12" w:space="0" w:color="000000"/>
              <w:left w:val="single" w:sz="12" w:space="0" w:color="000000"/>
              <w:bottom w:val="single" w:sz="12" w:space="0" w:color="000000"/>
              <w:right w:val="single" w:sz="12" w:space="0" w:color="000000"/>
            </w:tcBorders>
          </w:tcPr>
          <w:p w14:paraId="4AFDA78F" w14:textId="77777777" w:rsidR="00E308A7" w:rsidRDefault="00E308A7"/>
        </w:tc>
      </w:tr>
    </w:tbl>
    <w:p w14:paraId="49FE13AD" w14:textId="1F7FCC5C" w:rsidR="00E308A7" w:rsidRDefault="00E308A7" w:rsidP="00E308A7">
      <w:proofErr w:type="spellStart"/>
      <w:r>
        <w:rPr>
          <w:b/>
        </w:rPr>
        <w:t>Afiliación</w:t>
      </w:r>
      <w:proofErr w:type="spellEnd"/>
      <w:r w:rsidR="00322D2D">
        <w:rPr>
          <w:b/>
        </w:rPr>
        <w:t xml:space="preserve"> (solo persona </w:t>
      </w:r>
      <w:proofErr w:type="spellStart"/>
      <w:r w:rsidR="00322D2D">
        <w:rPr>
          <w:b/>
        </w:rPr>
        <w:t>jurídica</w:t>
      </w:r>
      <w:proofErr w:type="spellEnd"/>
      <w:r w:rsidR="00322D2D">
        <w:rPr>
          <w:b/>
        </w:rPr>
        <w:t>)</w:t>
      </w:r>
    </w:p>
    <w:tbl>
      <w:tblPr>
        <w:tblW w:w="8507" w:type="dxa"/>
        <w:tblLook w:val="04A0" w:firstRow="1" w:lastRow="0" w:firstColumn="1" w:lastColumn="0" w:noHBand="0" w:noVBand="1"/>
      </w:tblPr>
      <w:tblGrid>
        <w:gridCol w:w="8507"/>
      </w:tblGrid>
      <w:tr w:rsidR="00E308A7" w14:paraId="15C5B9FD" w14:textId="77777777">
        <w:tc>
          <w:tcPr>
            <w:tcW w:w="0" w:type="auto"/>
            <w:tcBorders>
              <w:top w:val="single" w:sz="12" w:space="0" w:color="000000"/>
              <w:left w:val="single" w:sz="12" w:space="0" w:color="000000"/>
              <w:bottom w:val="single" w:sz="12" w:space="0" w:color="000000"/>
              <w:right w:val="single" w:sz="12" w:space="0" w:color="000000"/>
            </w:tcBorders>
          </w:tcPr>
          <w:p w14:paraId="3345BF39" w14:textId="77777777" w:rsidR="00E308A7" w:rsidRDefault="00E308A7"/>
        </w:tc>
      </w:tr>
    </w:tbl>
    <w:p w14:paraId="75D44B8C" w14:textId="77777777" w:rsidR="00E308A7" w:rsidRDefault="00E308A7">
      <w:pPr>
        <w:rPr>
          <w:b/>
          <w:lang w:val="es-ES"/>
        </w:rPr>
      </w:pPr>
    </w:p>
    <w:p w14:paraId="252F695F" w14:textId="58726906" w:rsidR="00272B9D" w:rsidRDefault="00C82DD5" w:rsidP="00272B9D">
      <w:pPr>
        <w:spacing w:before="0" w:after="0"/>
        <w:rPr>
          <w:b/>
          <w:lang w:val="es-ES"/>
        </w:rPr>
      </w:pPr>
      <w:r w:rsidRPr="00C82DD5">
        <w:rPr>
          <w:b/>
          <w:lang w:val="es-ES"/>
        </w:rPr>
        <w:t xml:space="preserve">¿Por qué son necesarios los datos que solicita para la finalidad de uso indicada? </w:t>
      </w:r>
    </w:p>
    <w:p w14:paraId="7440B8CA" w14:textId="55B53E99" w:rsidR="001F0E58" w:rsidRPr="00272B9D" w:rsidRDefault="00C82DD5" w:rsidP="00272B9D">
      <w:pPr>
        <w:spacing w:before="0" w:after="0"/>
        <w:rPr>
          <w:bCs/>
          <w:sz w:val="18"/>
          <w:szCs w:val="18"/>
          <w:lang w:val="es-ES"/>
        </w:rPr>
      </w:pPr>
      <w:r w:rsidRPr="00272B9D">
        <w:rPr>
          <w:bCs/>
          <w:sz w:val="18"/>
          <w:szCs w:val="18"/>
          <w:lang w:val="es-ES"/>
        </w:rPr>
        <w:t>Explique aquí por qué la cantidad y el tipo de datos que solicita son necesarios para la finalidad de uso indicada</w:t>
      </w:r>
    </w:p>
    <w:tbl>
      <w:tblPr>
        <w:tblW w:w="8507" w:type="dxa"/>
        <w:tblLook w:val="04A0" w:firstRow="1" w:lastRow="0" w:firstColumn="1" w:lastColumn="0" w:noHBand="0" w:noVBand="1"/>
      </w:tblPr>
      <w:tblGrid>
        <w:gridCol w:w="8507"/>
      </w:tblGrid>
      <w:tr w:rsidR="001F0E58" w:rsidRPr="00A250FB" w14:paraId="3DF5677A" w14:textId="77777777">
        <w:tc>
          <w:tcPr>
            <w:tcW w:w="0" w:type="auto"/>
            <w:tcBorders>
              <w:top w:val="single" w:sz="12" w:space="0" w:color="000000"/>
              <w:left w:val="single" w:sz="12" w:space="0" w:color="000000"/>
              <w:bottom w:val="single" w:sz="12" w:space="0" w:color="000000"/>
              <w:right w:val="single" w:sz="12" w:space="0" w:color="000000"/>
            </w:tcBorders>
          </w:tcPr>
          <w:p w14:paraId="71FE259A" w14:textId="77777777" w:rsidR="001F0E58" w:rsidRPr="0052614A" w:rsidRDefault="001F0E58">
            <w:pPr>
              <w:rPr>
                <w:lang w:val="es-ES"/>
              </w:rPr>
            </w:pPr>
          </w:p>
        </w:tc>
      </w:tr>
    </w:tbl>
    <w:p w14:paraId="3D6543E4" w14:textId="2F3F76E7" w:rsidR="00065676" w:rsidRPr="003529F5" w:rsidRDefault="00065676" w:rsidP="00065676">
      <w:pPr>
        <w:rPr>
          <w:lang w:val="es-ES"/>
        </w:rPr>
      </w:pPr>
      <w:r>
        <w:rPr>
          <w:b/>
          <w:lang w:val="es-ES"/>
        </w:rPr>
        <w:t>¿Qué problema quieres resolver o qué hipótesis quieres probar?</w:t>
      </w:r>
    </w:p>
    <w:tbl>
      <w:tblPr>
        <w:tblW w:w="8507" w:type="dxa"/>
        <w:tblLook w:val="04A0" w:firstRow="1" w:lastRow="0" w:firstColumn="1" w:lastColumn="0" w:noHBand="0" w:noVBand="1"/>
      </w:tblPr>
      <w:tblGrid>
        <w:gridCol w:w="8507"/>
      </w:tblGrid>
      <w:tr w:rsidR="00065676" w:rsidRPr="00A250FB" w14:paraId="678C9AA8" w14:textId="77777777">
        <w:tc>
          <w:tcPr>
            <w:tcW w:w="0" w:type="auto"/>
            <w:tcBorders>
              <w:top w:val="single" w:sz="12" w:space="0" w:color="000000"/>
              <w:left w:val="single" w:sz="12" w:space="0" w:color="000000"/>
              <w:bottom w:val="single" w:sz="12" w:space="0" w:color="000000"/>
              <w:right w:val="single" w:sz="12" w:space="0" w:color="000000"/>
            </w:tcBorders>
          </w:tcPr>
          <w:p w14:paraId="70EA4CAE" w14:textId="77777777" w:rsidR="00065676" w:rsidRPr="003529F5" w:rsidRDefault="00065676">
            <w:pPr>
              <w:rPr>
                <w:lang w:val="es-ES"/>
              </w:rPr>
            </w:pPr>
          </w:p>
        </w:tc>
      </w:tr>
    </w:tbl>
    <w:p w14:paraId="0A8F87C5" w14:textId="30C15037" w:rsidR="001F0E58" w:rsidRPr="00193578" w:rsidRDefault="00A66E62" w:rsidP="001F0E58">
      <w:pPr>
        <w:rPr>
          <w:lang w:val="es-ES"/>
        </w:rPr>
      </w:pPr>
      <w:r>
        <w:rPr>
          <w:b/>
          <w:lang w:val="es-ES"/>
        </w:rPr>
        <w:t>¿</w:t>
      </w:r>
      <w:r w:rsidR="0052614A">
        <w:rPr>
          <w:b/>
          <w:lang w:val="es-ES"/>
        </w:rPr>
        <w:t xml:space="preserve">Qué beneficios </w:t>
      </w:r>
      <w:r w:rsidR="002A49FB">
        <w:rPr>
          <w:b/>
          <w:lang w:val="es-ES"/>
        </w:rPr>
        <w:t xml:space="preserve">se espera </w:t>
      </w:r>
      <w:r w:rsidR="0052614A">
        <w:rPr>
          <w:b/>
          <w:lang w:val="es-ES"/>
        </w:rPr>
        <w:t>obtener (para los pacientes, profesionales</w:t>
      </w:r>
      <w:r w:rsidR="00337C6E">
        <w:rPr>
          <w:b/>
          <w:lang w:val="es-ES"/>
        </w:rPr>
        <w:t xml:space="preserve"> o el sistema</w:t>
      </w:r>
      <w:r w:rsidR="006113C2">
        <w:rPr>
          <w:b/>
          <w:lang w:val="es-ES"/>
        </w:rPr>
        <w:t>)</w:t>
      </w:r>
      <w:r w:rsidR="00DD6E77">
        <w:rPr>
          <w:b/>
          <w:lang w:val="es-ES"/>
        </w:rPr>
        <w:t>?</w:t>
      </w:r>
    </w:p>
    <w:tbl>
      <w:tblPr>
        <w:tblW w:w="8507" w:type="dxa"/>
        <w:tblLook w:val="04A0" w:firstRow="1" w:lastRow="0" w:firstColumn="1" w:lastColumn="0" w:noHBand="0" w:noVBand="1"/>
      </w:tblPr>
      <w:tblGrid>
        <w:gridCol w:w="8507"/>
      </w:tblGrid>
      <w:tr w:rsidR="001F0E58" w:rsidRPr="00A250FB" w14:paraId="368ADEF0" w14:textId="77777777">
        <w:tc>
          <w:tcPr>
            <w:tcW w:w="0" w:type="auto"/>
            <w:tcBorders>
              <w:top w:val="single" w:sz="12" w:space="0" w:color="000000"/>
              <w:left w:val="single" w:sz="12" w:space="0" w:color="000000"/>
              <w:bottom w:val="single" w:sz="12" w:space="0" w:color="000000"/>
              <w:right w:val="single" w:sz="12" w:space="0" w:color="000000"/>
            </w:tcBorders>
          </w:tcPr>
          <w:p w14:paraId="3F5838E1" w14:textId="77777777" w:rsidR="001F0E58" w:rsidRPr="00193578" w:rsidRDefault="001F0E58">
            <w:pPr>
              <w:rPr>
                <w:lang w:val="es-ES"/>
              </w:rPr>
            </w:pPr>
          </w:p>
        </w:tc>
      </w:tr>
    </w:tbl>
    <w:p w14:paraId="692D3C4D" w14:textId="2CD5DC97" w:rsidR="0025370E" w:rsidRPr="00DE401B" w:rsidRDefault="00DE401B">
      <w:pPr>
        <w:rPr>
          <w:lang w:val="es-ES"/>
        </w:rPr>
      </w:pPr>
      <w:r w:rsidRPr="00DE401B">
        <w:rPr>
          <w:b/>
          <w:lang w:val="es-ES"/>
        </w:rPr>
        <w:t>¿Cuál es el objetivo y el tema de su proyecto?</w:t>
      </w:r>
    </w:p>
    <w:tbl>
      <w:tblPr>
        <w:tblW w:w="8507" w:type="dxa"/>
        <w:tblLook w:val="04A0" w:firstRow="1" w:lastRow="0" w:firstColumn="1" w:lastColumn="0" w:noHBand="0" w:noVBand="1"/>
      </w:tblPr>
      <w:tblGrid>
        <w:gridCol w:w="8507"/>
      </w:tblGrid>
      <w:tr w:rsidR="0025370E" w:rsidRPr="00A250FB" w14:paraId="50F9FFAE" w14:textId="77777777">
        <w:tc>
          <w:tcPr>
            <w:tcW w:w="0" w:type="auto"/>
            <w:tcBorders>
              <w:top w:val="single" w:sz="12" w:space="0" w:color="000000"/>
              <w:left w:val="single" w:sz="12" w:space="0" w:color="000000"/>
              <w:bottom w:val="single" w:sz="12" w:space="0" w:color="000000"/>
              <w:right w:val="single" w:sz="12" w:space="0" w:color="000000"/>
            </w:tcBorders>
          </w:tcPr>
          <w:p w14:paraId="076F3968" w14:textId="7C19BAA0" w:rsidR="0025370E" w:rsidRPr="00DE401B" w:rsidRDefault="0025370E">
            <w:pPr>
              <w:rPr>
                <w:lang w:val="es-ES"/>
              </w:rPr>
            </w:pPr>
          </w:p>
        </w:tc>
      </w:tr>
    </w:tbl>
    <w:p w14:paraId="68E96C97" w14:textId="7D4A0912" w:rsidR="0025370E" w:rsidRPr="003529F5" w:rsidRDefault="003529F5">
      <w:pPr>
        <w:rPr>
          <w:lang w:val="es-ES"/>
        </w:rPr>
      </w:pPr>
      <w:r w:rsidRPr="003529F5">
        <w:rPr>
          <w:b/>
          <w:lang w:val="es-ES"/>
        </w:rPr>
        <w:t>Presente un resumen de su plan de utilización de los datos.</w:t>
      </w:r>
    </w:p>
    <w:tbl>
      <w:tblPr>
        <w:tblW w:w="8507" w:type="dxa"/>
        <w:tblLook w:val="04A0" w:firstRow="1" w:lastRow="0" w:firstColumn="1" w:lastColumn="0" w:noHBand="0" w:noVBand="1"/>
      </w:tblPr>
      <w:tblGrid>
        <w:gridCol w:w="8507"/>
      </w:tblGrid>
      <w:tr w:rsidR="0025370E" w:rsidRPr="00A250FB" w14:paraId="05A6BFA1" w14:textId="77777777">
        <w:tc>
          <w:tcPr>
            <w:tcW w:w="0" w:type="auto"/>
            <w:tcBorders>
              <w:top w:val="single" w:sz="12" w:space="0" w:color="000000"/>
              <w:left w:val="single" w:sz="12" w:space="0" w:color="000000"/>
              <w:bottom w:val="single" w:sz="12" w:space="0" w:color="000000"/>
              <w:right w:val="single" w:sz="12" w:space="0" w:color="000000"/>
            </w:tcBorders>
          </w:tcPr>
          <w:p w14:paraId="5DF7C754" w14:textId="1F5284CC" w:rsidR="0025370E" w:rsidRPr="003529F5" w:rsidRDefault="0025370E">
            <w:pPr>
              <w:rPr>
                <w:lang w:val="es-ES"/>
              </w:rPr>
            </w:pPr>
          </w:p>
        </w:tc>
      </w:tr>
    </w:tbl>
    <w:p w14:paraId="6D84D519" w14:textId="6D07A812" w:rsidR="0025370E" w:rsidRDefault="00193578">
      <w:pPr>
        <w:rPr>
          <w:b/>
          <w:lang w:val="es-ES"/>
        </w:rPr>
      </w:pPr>
      <w:r w:rsidRPr="00193578">
        <w:rPr>
          <w:b/>
          <w:lang w:val="es-ES"/>
        </w:rPr>
        <w:t>Formato de los datos sanitarios electrónicos</w:t>
      </w:r>
    </w:p>
    <w:p w14:paraId="65113414" w14:textId="55A39E35" w:rsidR="00564971" w:rsidRPr="00C13EE9" w:rsidRDefault="00CE317E">
      <w:pPr>
        <w:rPr>
          <w:bCs/>
          <w:i/>
          <w:iCs/>
          <w:sz w:val="18"/>
          <w:szCs w:val="18"/>
          <w:lang w:val="es-ES"/>
        </w:rPr>
      </w:pPr>
      <w:r>
        <w:rPr>
          <w:bCs/>
          <w:i/>
          <w:iCs/>
          <w:sz w:val="18"/>
          <w:szCs w:val="18"/>
          <w:lang w:val="es-ES"/>
        </w:rPr>
        <w:t>Indique todas las opciones aplicables. En el contexto de</w:t>
      </w:r>
      <w:r w:rsidR="00703305" w:rsidRPr="00C13EE9">
        <w:rPr>
          <w:bCs/>
          <w:i/>
          <w:iCs/>
          <w:sz w:val="18"/>
          <w:szCs w:val="18"/>
          <w:lang w:val="es-ES"/>
        </w:rPr>
        <w:t xml:space="preserve"> l</w:t>
      </w:r>
      <w:r w:rsidR="0011465D" w:rsidRPr="00C13EE9">
        <w:rPr>
          <w:bCs/>
          <w:i/>
          <w:iCs/>
          <w:sz w:val="18"/>
          <w:szCs w:val="18"/>
          <w:lang w:val="es-ES"/>
        </w:rPr>
        <w:t xml:space="preserve">a simulación del </w:t>
      </w:r>
      <w:r w:rsidR="002D4123">
        <w:rPr>
          <w:bCs/>
          <w:i/>
          <w:iCs/>
          <w:sz w:val="18"/>
          <w:szCs w:val="18"/>
          <w:lang w:val="es-ES"/>
        </w:rPr>
        <w:t xml:space="preserve">Role Play </w:t>
      </w:r>
      <w:proofErr w:type="spellStart"/>
      <w:r w:rsidR="002D4123">
        <w:rPr>
          <w:bCs/>
          <w:i/>
          <w:iCs/>
          <w:sz w:val="18"/>
          <w:szCs w:val="18"/>
          <w:lang w:val="es-ES"/>
        </w:rPr>
        <w:t>Sumem</w:t>
      </w:r>
      <w:proofErr w:type="spellEnd"/>
      <w:r w:rsidR="002D4123">
        <w:rPr>
          <w:bCs/>
          <w:i/>
          <w:iCs/>
          <w:sz w:val="18"/>
          <w:szCs w:val="18"/>
          <w:lang w:val="es-ES"/>
        </w:rPr>
        <w:t xml:space="preserve"> Dades, </w:t>
      </w:r>
      <w:proofErr w:type="spellStart"/>
      <w:r w:rsidR="002D4123">
        <w:rPr>
          <w:bCs/>
          <w:i/>
          <w:iCs/>
          <w:sz w:val="18"/>
          <w:szCs w:val="18"/>
          <w:lang w:val="es-ES"/>
        </w:rPr>
        <w:t>multipliquem</w:t>
      </w:r>
      <w:proofErr w:type="spellEnd"/>
      <w:r w:rsidR="002D4123">
        <w:rPr>
          <w:bCs/>
          <w:i/>
          <w:iCs/>
          <w:sz w:val="18"/>
          <w:szCs w:val="18"/>
          <w:lang w:val="es-ES"/>
        </w:rPr>
        <w:t xml:space="preserve"> </w:t>
      </w:r>
      <w:proofErr w:type="spellStart"/>
      <w:r w:rsidR="002D4123">
        <w:rPr>
          <w:bCs/>
          <w:i/>
          <w:iCs/>
          <w:sz w:val="18"/>
          <w:szCs w:val="18"/>
          <w:lang w:val="es-ES"/>
        </w:rPr>
        <w:t>coneixement</w:t>
      </w:r>
      <w:proofErr w:type="spellEnd"/>
      <w:r w:rsidR="0011465D" w:rsidRPr="00C13EE9">
        <w:rPr>
          <w:bCs/>
          <w:i/>
          <w:iCs/>
          <w:sz w:val="18"/>
          <w:szCs w:val="18"/>
          <w:lang w:val="es-ES"/>
        </w:rPr>
        <w:t xml:space="preserve">, no </w:t>
      </w:r>
      <w:r>
        <w:rPr>
          <w:bCs/>
          <w:i/>
          <w:iCs/>
          <w:sz w:val="18"/>
          <w:szCs w:val="18"/>
          <w:lang w:val="es-ES"/>
        </w:rPr>
        <w:t>se ofrece la</w:t>
      </w:r>
      <w:r w:rsidR="0011465D" w:rsidRPr="00C13EE9">
        <w:rPr>
          <w:bCs/>
          <w:i/>
          <w:iCs/>
          <w:sz w:val="18"/>
          <w:szCs w:val="18"/>
          <w:lang w:val="es-ES"/>
        </w:rPr>
        <w:t xml:space="preserve"> opción </w:t>
      </w:r>
      <w:r>
        <w:rPr>
          <w:bCs/>
          <w:i/>
          <w:iCs/>
          <w:sz w:val="18"/>
          <w:szCs w:val="18"/>
          <w:lang w:val="es-ES"/>
        </w:rPr>
        <w:t>de</w:t>
      </w:r>
      <w:r w:rsidR="0011465D" w:rsidRPr="00C13EE9">
        <w:rPr>
          <w:bCs/>
          <w:i/>
          <w:iCs/>
          <w:sz w:val="18"/>
          <w:szCs w:val="18"/>
          <w:lang w:val="es-ES"/>
        </w:rPr>
        <w:t xml:space="preserve"> acceder a datos </w:t>
      </w:r>
      <w:proofErr w:type="spellStart"/>
      <w:r w:rsidR="0011465D" w:rsidRPr="00C13EE9">
        <w:rPr>
          <w:bCs/>
          <w:i/>
          <w:iCs/>
          <w:sz w:val="18"/>
          <w:szCs w:val="18"/>
          <w:lang w:val="es-ES"/>
        </w:rPr>
        <w:t>seudoanonimizados</w:t>
      </w:r>
      <w:proofErr w:type="spellEnd"/>
      <w:r w:rsidR="0011465D" w:rsidRPr="00C13EE9">
        <w:rPr>
          <w:bCs/>
          <w:i/>
          <w:iCs/>
          <w:sz w:val="18"/>
          <w:szCs w:val="18"/>
          <w:lang w:val="es-ES"/>
        </w:rPr>
        <w:t>.</w:t>
      </w:r>
    </w:p>
    <w:p w14:paraId="67B18899" w14:textId="6A1BD2BA" w:rsidR="00A250FB" w:rsidRDefault="005A0548" w:rsidP="005A0548">
      <w:pPr>
        <w:rPr>
          <w:lang w:val="es-ES"/>
        </w:rPr>
      </w:pPr>
      <w:r w:rsidRPr="001809B6">
        <w:rPr>
          <w:lang w:val="es-ES"/>
        </w:rPr>
        <w:t xml:space="preserve">  ☐ </w:t>
      </w:r>
      <w:r>
        <w:rPr>
          <w:lang w:val="es-ES"/>
        </w:rPr>
        <w:t>A</w:t>
      </w:r>
      <w:r w:rsidRPr="0052558B">
        <w:rPr>
          <w:lang w:val="es-ES"/>
        </w:rPr>
        <w:t>nonimizados</w:t>
      </w:r>
      <w:r>
        <w:br/>
      </w:r>
      <w:r w:rsidRPr="001809B6">
        <w:rPr>
          <w:lang w:val="es-ES"/>
        </w:rPr>
        <w:t xml:space="preserve">  ☐ </w:t>
      </w:r>
      <w:r w:rsidR="00B96B5F">
        <w:rPr>
          <w:lang w:val="es-ES"/>
        </w:rPr>
        <w:t>A</w:t>
      </w:r>
      <w:r w:rsidR="00A250FB">
        <w:rPr>
          <w:lang w:val="es-ES"/>
        </w:rPr>
        <w:t>nonimizados y a</w:t>
      </w:r>
      <w:r w:rsidR="00B96B5F">
        <w:rPr>
          <w:lang w:val="es-ES"/>
        </w:rPr>
        <w:t>gregados</w:t>
      </w:r>
    </w:p>
    <w:p w14:paraId="3F20BDFA" w14:textId="76797F0C" w:rsidR="00A250FB" w:rsidRPr="0052558B" w:rsidRDefault="00A250FB" w:rsidP="005A0548">
      <w:pPr>
        <w:rPr>
          <w:lang w:val="es-ES"/>
        </w:rPr>
      </w:pPr>
      <w:r>
        <w:rPr>
          <w:noProof/>
          <w:lang w:val="es-ES"/>
        </w:rPr>
        <mc:AlternateContent>
          <mc:Choice Requires="wps">
            <w:drawing>
              <wp:anchor distT="0" distB="0" distL="114300" distR="114300" simplePos="0" relativeHeight="251659264" behindDoc="0" locked="0" layoutInCell="1" allowOverlap="1" wp14:anchorId="2E0BF51C" wp14:editId="6C1B76DA">
                <wp:simplePos x="0" y="0"/>
                <wp:positionH relativeFrom="column">
                  <wp:posOffset>62865</wp:posOffset>
                </wp:positionH>
                <wp:positionV relativeFrom="paragraph">
                  <wp:posOffset>156880</wp:posOffset>
                </wp:positionV>
                <wp:extent cx="5369011" cy="1600200"/>
                <wp:effectExtent l="0" t="0" r="15875" b="12700"/>
                <wp:wrapNone/>
                <wp:docPr id="1296360401" name="Text Box 1"/>
                <wp:cNvGraphicFramePr/>
                <a:graphic xmlns:a="http://schemas.openxmlformats.org/drawingml/2006/main">
                  <a:graphicData uri="http://schemas.microsoft.com/office/word/2010/wordprocessingShape">
                    <wps:wsp>
                      <wps:cNvSpPr txBox="1"/>
                      <wps:spPr>
                        <a:xfrm>
                          <a:off x="0" y="0"/>
                          <a:ext cx="5369011" cy="1600200"/>
                        </a:xfrm>
                        <a:prstGeom prst="rect">
                          <a:avLst/>
                        </a:prstGeom>
                        <a:solidFill>
                          <a:schemeClr val="tx2">
                            <a:lumMod val="40000"/>
                            <a:lumOff val="60000"/>
                          </a:schemeClr>
                        </a:solidFill>
                        <a:ln w="6350">
                          <a:solidFill>
                            <a:prstClr val="black"/>
                          </a:solidFill>
                        </a:ln>
                      </wps:spPr>
                      <wps:txbx>
                        <w:txbxContent>
                          <w:p w14:paraId="521926D3" w14:textId="77777777" w:rsidR="00A250FB" w:rsidRDefault="00A250FB" w:rsidP="00A250FB">
                            <w:pPr>
                              <w:rPr>
                                <w:lang w:val="es-ES_tradnl"/>
                              </w:rPr>
                            </w:pPr>
                            <w:r>
                              <w:rPr>
                                <w:lang w:val="es-ES_tradnl"/>
                              </w:rPr>
                              <w:t xml:space="preserve">Si requiere datos en formato </w:t>
                            </w:r>
                            <w:r w:rsidRPr="00A250FB">
                              <w:rPr>
                                <w:b/>
                                <w:bCs/>
                                <w:lang w:val="es-ES_tradnl"/>
                              </w:rPr>
                              <w:t>anonimizado y agregado</w:t>
                            </w:r>
                            <w:r>
                              <w:rPr>
                                <w:lang w:val="es-ES_tradnl"/>
                              </w:rPr>
                              <w:t xml:space="preserve"> y por lo tanto está realizando una “</w:t>
                            </w:r>
                            <w:r w:rsidRPr="00A250FB">
                              <w:rPr>
                                <w:b/>
                                <w:bCs/>
                                <w:lang w:val="es-ES_tradnl"/>
                              </w:rPr>
                              <w:t>Petición de datos de salud</w:t>
                            </w:r>
                            <w:r>
                              <w:rPr>
                                <w:lang w:val="es-ES_tradnl"/>
                              </w:rPr>
                              <w:t xml:space="preserve">”, siga a la sección 5 y luego salte de aquella directamente a la sección 8 común. </w:t>
                            </w:r>
                          </w:p>
                          <w:p w14:paraId="171890ED" w14:textId="564CD879" w:rsidR="00A250FB" w:rsidRDefault="00A250FB">
                            <w:pPr>
                              <w:rPr>
                                <w:lang w:val="es-ES_tradnl"/>
                              </w:rPr>
                            </w:pPr>
                            <w:r>
                              <w:rPr>
                                <w:lang w:val="es-ES_tradnl"/>
                              </w:rPr>
                              <w:t xml:space="preserve">Si requiere datos en formato </w:t>
                            </w:r>
                            <w:r w:rsidRPr="00A250FB">
                              <w:rPr>
                                <w:b/>
                                <w:bCs/>
                                <w:lang w:val="es-ES_tradnl"/>
                              </w:rPr>
                              <w:t>anonimizado</w:t>
                            </w:r>
                            <w:r>
                              <w:rPr>
                                <w:lang w:val="es-ES_tradnl"/>
                              </w:rPr>
                              <w:t xml:space="preserve"> a nivel personal y por lo tanto está realizando una “</w:t>
                            </w:r>
                            <w:r w:rsidRPr="00A250FB">
                              <w:rPr>
                                <w:b/>
                                <w:bCs/>
                                <w:lang w:val="es-ES_tradnl"/>
                              </w:rPr>
                              <w:t>Solicitud de acceso a datos</w:t>
                            </w:r>
                            <w:r>
                              <w:rPr>
                                <w:lang w:val="es-ES_tradnl"/>
                              </w:rPr>
                              <w:t xml:space="preserve"> </w:t>
                            </w:r>
                            <w:r w:rsidRPr="00A250FB">
                              <w:rPr>
                                <w:b/>
                                <w:bCs/>
                                <w:lang w:val="es-ES_tradnl"/>
                              </w:rPr>
                              <w:t>de salud</w:t>
                            </w:r>
                            <w:r>
                              <w:rPr>
                                <w:lang w:val="es-ES_tradnl"/>
                              </w:rPr>
                              <w:t>”, salte directamente a las secciones 6 y 7, y luego a la sección 8 común.</w:t>
                            </w:r>
                          </w:p>
                          <w:p w14:paraId="7F8F3782" w14:textId="77777777" w:rsidR="00A250FB" w:rsidRPr="00A250FB" w:rsidRDefault="00A250FB">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0BF51C" id="_x0000_t202" coordsize="21600,21600" o:spt="202" path="m,l,21600r21600,l21600,xe">
                <v:stroke joinstyle="miter"/>
                <v:path gradientshapeok="t" o:connecttype="rect"/>
              </v:shapetype>
              <v:shape id="Text Box 1" o:spid="_x0000_s1026" type="#_x0000_t202" style="position:absolute;margin-left:4.95pt;margin-top:12.35pt;width:422.75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" fillcolor="#77b6fc [1311]" strokeweight=".5pt">
                <v:textbox>
                  <w:txbxContent>
                    <w:p w14:paraId="521926D3" w14:textId="77777777" w:rsidR="00A250FB" w:rsidRDefault="00A250FB" w:rsidP="00A250FB">
                      <w:pPr>
                        <w:rPr>
                          <w:lang w:val="es-ES_tradnl"/>
                        </w:rPr>
                      </w:pPr>
                      <w:r>
                        <w:rPr>
                          <w:lang w:val="es-ES_tradnl"/>
                        </w:rPr>
                        <w:t xml:space="preserve">Si requiere datos en formato </w:t>
                      </w:r>
                      <w:r w:rsidRPr="00A250FB">
                        <w:rPr>
                          <w:b/>
                          <w:bCs/>
                          <w:lang w:val="es-ES_tradnl"/>
                        </w:rPr>
                        <w:t>anonimizado y agregado</w:t>
                      </w:r>
                      <w:r>
                        <w:rPr>
                          <w:lang w:val="es-ES_tradnl"/>
                        </w:rPr>
                        <w:t xml:space="preserve"> y por lo tanto está realizando una “</w:t>
                      </w:r>
                      <w:r w:rsidRPr="00A250FB">
                        <w:rPr>
                          <w:b/>
                          <w:bCs/>
                          <w:lang w:val="es-ES_tradnl"/>
                        </w:rPr>
                        <w:t>Petición de datos de salud</w:t>
                      </w:r>
                      <w:r>
                        <w:rPr>
                          <w:lang w:val="es-ES_tradnl"/>
                        </w:rPr>
                        <w:t xml:space="preserve">”, siga a la sección 5 y luego salte de aquella directamente a la sección 8 común. </w:t>
                      </w:r>
                    </w:p>
                    <w:p w14:paraId="171890ED" w14:textId="564CD879" w:rsidR="00A250FB" w:rsidRDefault="00A250FB">
                      <w:pPr>
                        <w:rPr>
                          <w:lang w:val="es-ES_tradnl"/>
                        </w:rPr>
                      </w:pPr>
                      <w:r>
                        <w:rPr>
                          <w:lang w:val="es-ES_tradnl"/>
                        </w:rPr>
                        <w:t xml:space="preserve">Si requiere datos en formato </w:t>
                      </w:r>
                      <w:r w:rsidRPr="00A250FB">
                        <w:rPr>
                          <w:b/>
                          <w:bCs/>
                          <w:lang w:val="es-ES_tradnl"/>
                        </w:rPr>
                        <w:t>anonimizado</w:t>
                      </w:r>
                      <w:r>
                        <w:rPr>
                          <w:lang w:val="es-ES_tradnl"/>
                        </w:rPr>
                        <w:t xml:space="preserve"> a nivel personal</w:t>
                      </w:r>
                      <w:r>
                        <w:rPr>
                          <w:lang w:val="es-ES_tradnl"/>
                        </w:rPr>
                        <w:t xml:space="preserve"> y por lo tanto está realizando una “</w:t>
                      </w:r>
                      <w:r w:rsidRPr="00A250FB">
                        <w:rPr>
                          <w:b/>
                          <w:bCs/>
                          <w:lang w:val="es-ES_tradnl"/>
                        </w:rPr>
                        <w:t>Solicitud de acceso a datos</w:t>
                      </w:r>
                      <w:r>
                        <w:rPr>
                          <w:lang w:val="es-ES_tradnl"/>
                        </w:rPr>
                        <w:t xml:space="preserve"> </w:t>
                      </w:r>
                      <w:r w:rsidRPr="00A250FB">
                        <w:rPr>
                          <w:b/>
                          <w:bCs/>
                          <w:lang w:val="es-ES_tradnl"/>
                        </w:rPr>
                        <w:t>de salud</w:t>
                      </w:r>
                      <w:r>
                        <w:rPr>
                          <w:lang w:val="es-ES_tradnl"/>
                        </w:rPr>
                        <w:t>”, salte directamente a las secciones 6 y 7, y luego a la sección 8 común.</w:t>
                      </w:r>
                    </w:p>
                    <w:p w14:paraId="7F8F3782" w14:textId="77777777" w:rsidR="00A250FB" w:rsidRPr="00A250FB" w:rsidRDefault="00A250FB">
                      <w:pPr>
                        <w:rPr>
                          <w:lang w:val="es-ES"/>
                        </w:rPr>
                      </w:pPr>
                    </w:p>
                  </w:txbxContent>
                </v:textbox>
              </v:shape>
            </w:pict>
          </mc:Fallback>
        </mc:AlternateContent>
      </w:r>
    </w:p>
    <w:p w14:paraId="4BB0ADDD" w14:textId="77777777" w:rsidR="0073546A" w:rsidRDefault="0073546A" w:rsidP="0073546A">
      <w:pPr>
        <w:pStyle w:val="Ttulo1"/>
        <w:rPr>
          <w:lang w:val="es-ES"/>
        </w:rPr>
      </w:pPr>
      <w:bookmarkStart w:id="6" w:name="_Toc197342663"/>
      <w:bookmarkStart w:id="7" w:name="_Toc197348035"/>
      <w:bookmarkStart w:id="8" w:name="_Toc197351105"/>
      <w:bookmarkStart w:id="9" w:name="_Toc197351107"/>
      <w:bookmarkEnd w:id="6"/>
      <w:bookmarkEnd w:id="7"/>
      <w:bookmarkEnd w:id="8"/>
      <w:r w:rsidRPr="1D71CE92">
        <w:rPr>
          <w:lang w:val="es-ES"/>
        </w:rPr>
        <w:lastRenderedPageBreak/>
        <w:t>Descripción de los datos necesarios (Petición de datos)</w:t>
      </w:r>
      <w:bookmarkEnd w:id="9"/>
    </w:p>
    <w:tbl>
      <w:tblPr>
        <w:tblW w:w="0" w:type="auto"/>
        <w:tblLook w:val="04A0" w:firstRow="1" w:lastRow="0" w:firstColumn="1" w:lastColumn="0" w:noHBand="0" w:noVBand="1"/>
      </w:tblPr>
      <w:tblGrid>
        <w:gridCol w:w="8504"/>
      </w:tblGrid>
      <w:tr w:rsidR="0073546A" w:rsidRPr="00A250FB" w14:paraId="129B3063" w14:textId="77777777" w:rsidTr="00707BD6">
        <w:tc>
          <w:tcPr>
            <w:tcW w:w="0" w:type="auto"/>
            <w:tcBorders>
              <w:top w:val="none" w:sz="8" w:space="0" w:color="000000"/>
              <w:left w:val="none" w:sz="8" w:space="0" w:color="000000"/>
              <w:bottom w:val="none" w:sz="8" w:space="0" w:color="000000"/>
              <w:right w:val="none" w:sz="8" w:space="0" w:color="000000"/>
            </w:tcBorders>
            <w:shd w:val="clear" w:color="auto" w:fill="F3F6FC"/>
          </w:tcPr>
          <w:p w14:paraId="540AE61A" w14:textId="77777777" w:rsidR="0073546A" w:rsidRPr="0042689B" w:rsidRDefault="0073546A" w:rsidP="00707BD6">
            <w:pPr>
              <w:ind w:left="200"/>
              <w:rPr>
                <w:lang w:val="es-ES"/>
              </w:rPr>
            </w:pPr>
            <w:r>
              <w:rPr>
                <w:b/>
                <w:lang w:val="es-ES"/>
              </w:rPr>
              <w:t>Acerca de esta sección</w:t>
            </w:r>
          </w:p>
          <w:p w14:paraId="5FAB7E1A" w14:textId="1D11F2D4" w:rsidR="00AF3DB1" w:rsidRDefault="0073546A" w:rsidP="00AF3DB1">
            <w:pPr>
              <w:ind w:left="200"/>
              <w:rPr>
                <w:lang w:val="es-ES"/>
              </w:rPr>
            </w:pPr>
            <w:r w:rsidRPr="002A48D1">
              <w:rPr>
                <w:lang w:val="es-ES"/>
              </w:rPr>
              <w:t xml:space="preserve">En esta sección debe proporcionar una descripción del conjunto de datos solicitado, indicando claramente a qué conjuntos de datos se refiere la solicitud. Sólo debe solicitar datos que sean adecuados, pertinentes y limitados a lo necesario en relación con su finalidad de uso, siguiendo el principio de minimización de datos del Reglamento General de Protección de Datos de la UE (artículo 5, apartado 1, letra c)). </w:t>
            </w:r>
            <w:r>
              <w:rPr>
                <w:lang w:val="es-ES"/>
              </w:rPr>
              <w:t xml:space="preserve">Se </w:t>
            </w:r>
            <w:r w:rsidRPr="002A48D1">
              <w:rPr>
                <w:lang w:val="es-ES"/>
              </w:rPr>
              <w:t>eval</w:t>
            </w:r>
            <w:r>
              <w:rPr>
                <w:lang w:val="es-ES"/>
              </w:rPr>
              <w:t>u</w:t>
            </w:r>
            <w:r w:rsidRPr="002A48D1">
              <w:rPr>
                <w:lang w:val="es-ES"/>
              </w:rPr>
              <w:t>a</w:t>
            </w:r>
            <w:r>
              <w:rPr>
                <w:lang w:val="es-ES"/>
              </w:rPr>
              <w:t>rá</w:t>
            </w:r>
            <w:r w:rsidRPr="002A48D1">
              <w:rPr>
                <w:lang w:val="es-ES"/>
              </w:rPr>
              <w:t xml:space="preserve"> detenidamente si sus requisitos se ajustan al principio de minimización de datos del RGPD.</w:t>
            </w:r>
          </w:p>
          <w:p w14:paraId="412A6616" w14:textId="3997F1F7" w:rsidR="0073546A" w:rsidRPr="009F06D5" w:rsidRDefault="00AF3DB1" w:rsidP="009818BE">
            <w:pPr>
              <w:ind w:left="200"/>
              <w:rPr>
                <w:lang w:val="es-ES"/>
              </w:rPr>
            </w:pPr>
            <w:r w:rsidRPr="00C13EE9">
              <w:rPr>
                <w:lang w:val="es-ES"/>
              </w:rPr>
              <w:t xml:space="preserve">Si su petición de datos es aceptada, sólo se le proporcionarán los datos que usted solicite en un formato estadístico anonimizado. Debido al anonimato, el usuario de los datos no tendrá acceso a los datos utilizados para proporcionar esta respuesta. Toda la información que solicite deberá reducirse a un nivel general para evitar recuentos de unidades pequeñas con un alto potencial de </w:t>
            </w:r>
            <w:proofErr w:type="spellStart"/>
            <w:r w:rsidRPr="00C13EE9">
              <w:rPr>
                <w:lang w:val="es-ES"/>
              </w:rPr>
              <w:t>reidentificación</w:t>
            </w:r>
            <w:proofErr w:type="spellEnd"/>
            <w:r w:rsidRPr="00C13EE9">
              <w:rPr>
                <w:lang w:val="es-ES"/>
              </w:rPr>
              <w:t>.</w:t>
            </w:r>
          </w:p>
        </w:tc>
      </w:tr>
    </w:tbl>
    <w:p w14:paraId="669C09FF" w14:textId="77777777" w:rsidR="0073546A" w:rsidRPr="005B1651" w:rsidRDefault="0073546A" w:rsidP="0073546A">
      <w:pPr>
        <w:pStyle w:val="Ttulo2"/>
        <w:rPr>
          <w:lang w:val="es-ES"/>
        </w:rPr>
      </w:pPr>
      <w:bookmarkStart w:id="10" w:name="_Toc197351108"/>
      <w:r w:rsidRPr="1D71CE92">
        <w:rPr>
          <w:lang w:val="es-ES"/>
        </w:rPr>
        <w:t>Descripción de los datos necesarios</w:t>
      </w:r>
      <w:bookmarkEnd w:id="10"/>
    </w:p>
    <w:p w14:paraId="5E815780" w14:textId="77777777" w:rsidR="0073546A" w:rsidRPr="006A5C73" w:rsidRDefault="0073546A" w:rsidP="0073546A">
      <w:pPr>
        <w:pStyle w:val="Ttulo3"/>
        <w:rPr>
          <w:lang w:val="es-ES"/>
        </w:rPr>
      </w:pPr>
      <w:bookmarkStart w:id="11" w:name="_Toc197342667"/>
      <w:bookmarkStart w:id="12" w:name="_Toc197348039"/>
      <w:bookmarkStart w:id="13" w:name="_Toc197351109"/>
      <w:bookmarkStart w:id="14" w:name="_Toc197342668"/>
      <w:bookmarkStart w:id="15" w:name="_Toc197348040"/>
      <w:bookmarkStart w:id="16" w:name="_Toc197351110"/>
      <w:bookmarkStart w:id="17" w:name="_Toc197351112"/>
      <w:bookmarkEnd w:id="11"/>
      <w:bookmarkEnd w:id="12"/>
      <w:bookmarkEnd w:id="13"/>
      <w:bookmarkEnd w:id="14"/>
      <w:bookmarkEnd w:id="15"/>
      <w:bookmarkEnd w:id="16"/>
      <w:r w:rsidRPr="1D71CE92">
        <w:rPr>
          <w:lang w:val="es-ES"/>
        </w:rPr>
        <w:t>Definición de los criterios de extracción para la cohorte de estudio</w:t>
      </w:r>
      <w:bookmarkEnd w:id="17"/>
    </w:p>
    <w:p w14:paraId="2306A0F2" w14:textId="77777777" w:rsidR="0073546A" w:rsidRPr="00074914" w:rsidRDefault="0073546A" w:rsidP="0073546A">
      <w:pPr>
        <w:rPr>
          <w:lang w:val="es-ES"/>
        </w:rPr>
      </w:pPr>
      <w:r w:rsidRPr="00074914">
        <w:rPr>
          <w:b/>
          <w:lang w:val="es-ES"/>
        </w:rPr>
        <w:t>Indique el tamaño de la cohorte de estudio</w:t>
      </w:r>
    </w:p>
    <w:tbl>
      <w:tblPr>
        <w:tblW w:w="8507" w:type="dxa"/>
        <w:tblLook w:val="04A0" w:firstRow="1" w:lastRow="0" w:firstColumn="1" w:lastColumn="0" w:noHBand="0" w:noVBand="1"/>
      </w:tblPr>
      <w:tblGrid>
        <w:gridCol w:w="8507"/>
      </w:tblGrid>
      <w:tr w:rsidR="0073546A" w:rsidRPr="00A250FB" w14:paraId="04BDCAAF"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5059166A" w14:textId="77777777" w:rsidR="0073546A" w:rsidRPr="003D0FB2" w:rsidRDefault="0073546A" w:rsidP="00707BD6">
            <w:pPr>
              <w:rPr>
                <w:lang w:val="es-ES"/>
              </w:rPr>
            </w:pPr>
          </w:p>
        </w:tc>
      </w:tr>
    </w:tbl>
    <w:p w14:paraId="00155DD1" w14:textId="77777777" w:rsidR="0073546A" w:rsidRPr="00F54654" w:rsidRDefault="0073546A" w:rsidP="0073546A">
      <w:pPr>
        <w:rPr>
          <w:lang w:val="es-ES"/>
        </w:rPr>
      </w:pPr>
      <w:r w:rsidRPr="00F54654">
        <w:rPr>
          <w:b/>
          <w:lang w:val="es-ES"/>
        </w:rPr>
        <w:t>¿Por qué necesita una cohorte de estudio de este tamaño para su proyecto?</w:t>
      </w:r>
    </w:p>
    <w:tbl>
      <w:tblPr>
        <w:tblW w:w="8507" w:type="dxa"/>
        <w:tblLook w:val="04A0" w:firstRow="1" w:lastRow="0" w:firstColumn="1" w:lastColumn="0" w:noHBand="0" w:noVBand="1"/>
      </w:tblPr>
      <w:tblGrid>
        <w:gridCol w:w="8507"/>
      </w:tblGrid>
      <w:tr w:rsidR="0073546A" w:rsidRPr="00A250FB" w14:paraId="39CEB38B"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4EBCBDEB" w14:textId="77777777" w:rsidR="0073546A" w:rsidRPr="003D0FB2" w:rsidRDefault="0073546A" w:rsidP="00707BD6">
            <w:pPr>
              <w:rPr>
                <w:lang w:val="es-ES"/>
              </w:rPr>
            </w:pPr>
          </w:p>
        </w:tc>
      </w:tr>
    </w:tbl>
    <w:p w14:paraId="49CAB470" w14:textId="77777777" w:rsidR="0073546A" w:rsidRPr="00C13EE9" w:rsidRDefault="0073546A" w:rsidP="0073546A">
      <w:pPr>
        <w:rPr>
          <w:b/>
          <w:lang w:val="es-ES"/>
        </w:rPr>
      </w:pPr>
      <w:r w:rsidRPr="00C13EE9">
        <w:rPr>
          <w:b/>
          <w:lang w:val="es-ES"/>
        </w:rPr>
        <w:t>Revisión ética</w:t>
      </w:r>
    </w:p>
    <w:p w14:paraId="7383D309" w14:textId="1854AE15" w:rsidR="009641BD" w:rsidRPr="00C13EE9" w:rsidRDefault="009641BD" w:rsidP="0073546A">
      <w:pPr>
        <w:rPr>
          <w:i/>
          <w:iCs/>
          <w:sz w:val="20"/>
          <w:szCs w:val="20"/>
          <w:lang w:val="es-ES"/>
        </w:rPr>
      </w:pPr>
      <w:r w:rsidRPr="001D4932">
        <w:rPr>
          <w:i/>
          <w:iCs/>
          <w:sz w:val="20"/>
          <w:szCs w:val="20"/>
          <w:lang w:val="es-ES"/>
        </w:rPr>
        <w:t>Indicar si se ha solicitado revisión del comité de ética y en caso afirmativo indicar el estatus de la solicitud</w:t>
      </w:r>
      <w:r>
        <w:rPr>
          <w:i/>
          <w:iCs/>
          <w:sz w:val="20"/>
          <w:szCs w:val="20"/>
          <w:lang w:val="es-ES"/>
        </w:rPr>
        <w:t>.</w:t>
      </w:r>
    </w:p>
    <w:tbl>
      <w:tblPr>
        <w:tblW w:w="8507" w:type="dxa"/>
        <w:tblLook w:val="04A0" w:firstRow="1" w:lastRow="0" w:firstColumn="1" w:lastColumn="0" w:noHBand="0" w:noVBand="1"/>
      </w:tblPr>
      <w:tblGrid>
        <w:gridCol w:w="8507"/>
      </w:tblGrid>
      <w:tr w:rsidR="0073546A" w:rsidRPr="00A250FB" w14:paraId="3BBA74B6"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0078F778" w14:textId="77777777" w:rsidR="0073546A" w:rsidRPr="00C13EE9" w:rsidRDefault="0073546A" w:rsidP="00707BD6">
            <w:pPr>
              <w:rPr>
                <w:lang w:val="es-ES"/>
              </w:rPr>
            </w:pPr>
          </w:p>
        </w:tc>
      </w:tr>
    </w:tbl>
    <w:p w14:paraId="74BEE50F" w14:textId="3AD30A33" w:rsidR="0073546A" w:rsidRDefault="0073546A" w:rsidP="0073546A">
      <w:pPr>
        <w:rPr>
          <w:b/>
          <w:lang w:val="es-ES"/>
        </w:rPr>
      </w:pPr>
      <w:r w:rsidRPr="000E7A92">
        <w:rPr>
          <w:b/>
          <w:lang w:val="es-ES"/>
        </w:rPr>
        <w:lastRenderedPageBreak/>
        <w:t>Si la información está disponible, enumere las variables que se utilizarán en la extracción de datos. Utilice los términos exactos facilitados de los datos respectivos en el catálogo de metadatos.</w:t>
      </w:r>
    </w:p>
    <w:p w14:paraId="20AF65EB" w14:textId="77777777" w:rsidR="0005651C" w:rsidRPr="001D4932" w:rsidRDefault="0005651C" w:rsidP="0005651C">
      <w:pPr>
        <w:rPr>
          <w:sz w:val="40"/>
          <w:szCs w:val="40"/>
          <w:lang w:val="es-ES"/>
        </w:rPr>
      </w:pPr>
      <w:r w:rsidRPr="001D4932">
        <w:rPr>
          <w:i/>
          <w:sz w:val="20"/>
          <w:szCs w:val="20"/>
          <w:lang w:val="es-ES"/>
        </w:rPr>
        <w:t xml:space="preserve">Los datos serán facilitados siempre </w:t>
      </w:r>
      <w:r w:rsidRPr="001D4932">
        <w:rPr>
          <w:bCs/>
          <w:i/>
          <w:iCs/>
          <w:sz w:val="20"/>
          <w:szCs w:val="20"/>
          <w:lang w:val="es-ES"/>
        </w:rPr>
        <w:t>que</w:t>
      </w:r>
      <w:r w:rsidRPr="001D4932">
        <w:rPr>
          <w:i/>
          <w:sz w:val="20"/>
          <w:szCs w:val="20"/>
          <w:lang w:val="es-ES"/>
        </w:rPr>
        <w:t xml:space="preserve"> cumplan los criterios específicos del </w:t>
      </w:r>
      <w:r w:rsidRPr="001D4932">
        <w:rPr>
          <w:bCs/>
          <w:i/>
          <w:iCs/>
          <w:sz w:val="20"/>
          <w:szCs w:val="20"/>
          <w:lang w:val="es-ES"/>
        </w:rPr>
        <w:t>Hospital.</w:t>
      </w:r>
    </w:p>
    <w:tbl>
      <w:tblPr>
        <w:tblW w:w="8507" w:type="dxa"/>
        <w:tblLook w:val="04A0" w:firstRow="1" w:lastRow="0" w:firstColumn="1" w:lastColumn="0" w:noHBand="0" w:noVBand="1"/>
      </w:tblPr>
      <w:tblGrid>
        <w:gridCol w:w="8507"/>
      </w:tblGrid>
      <w:tr w:rsidR="0073546A" w:rsidRPr="00A250FB" w14:paraId="26335178"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5A666B68" w14:textId="77777777" w:rsidR="0073546A" w:rsidRPr="003D0FB2" w:rsidRDefault="0073546A" w:rsidP="00707BD6">
            <w:pPr>
              <w:rPr>
                <w:lang w:val="es-ES"/>
              </w:rPr>
            </w:pPr>
          </w:p>
        </w:tc>
      </w:tr>
    </w:tbl>
    <w:p w14:paraId="19C93686" w14:textId="77777777" w:rsidR="0073546A" w:rsidRPr="00B35D0C" w:rsidRDefault="0073546A" w:rsidP="0073546A">
      <w:pPr>
        <w:rPr>
          <w:lang w:val="es-ES"/>
        </w:rPr>
      </w:pPr>
      <w:r w:rsidRPr="00763CBF">
        <w:rPr>
          <w:b/>
          <w:lang w:val="es-ES"/>
        </w:rPr>
        <w:t>¿Para qué periodo o periodos de tiempo se extraerán los registros de los conjuntos de datos?</w:t>
      </w:r>
    </w:p>
    <w:tbl>
      <w:tblPr>
        <w:tblW w:w="8507" w:type="dxa"/>
        <w:tblLook w:val="04A0" w:firstRow="1" w:lastRow="0" w:firstColumn="1" w:lastColumn="0" w:noHBand="0" w:noVBand="1"/>
      </w:tblPr>
      <w:tblGrid>
        <w:gridCol w:w="8507"/>
      </w:tblGrid>
      <w:tr w:rsidR="0073546A" w:rsidRPr="00A250FB" w14:paraId="68FAE469"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573D628F" w14:textId="77777777" w:rsidR="0073546A" w:rsidRPr="003D0FB2" w:rsidRDefault="0073546A" w:rsidP="00707BD6">
            <w:pPr>
              <w:rPr>
                <w:lang w:val="es-ES"/>
              </w:rPr>
            </w:pPr>
          </w:p>
        </w:tc>
      </w:tr>
    </w:tbl>
    <w:p w14:paraId="7C196F86" w14:textId="77777777" w:rsidR="0073546A" w:rsidRPr="00A21BE6" w:rsidRDefault="0073546A" w:rsidP="0073546A">
      <w:pPr>
        <w:rPr>
          <w:lang w:val="es-ES"/>
        </w:rPr>
      </w:pPr>
      <w:r w:rsidRPr="00A21BE6">
        <w:rPr>
          <w:b/>
          <w:lang w:val="es-ES"/>
        </w:rPr>
        <w:t>Tamaño de la muestra</w:t>
      </w:r>
    </w:p>
    <w:p w14:paraId="76D870A5" w14:textId="77777777" w:rsidR="0073546A" w:rsidRPr="00C13EE9" w:rsidRDefault="0073546A" w:rsidP="0073546A">
      <w:pPr>
        <w:rPr>
          <w:i/>
          <w:sz w:val="18"/>
          <w:szCs w:val="18"/>
          <w:lang w:val="es-ES"/>
        </w:rPr>
      </w:pPr>
      <w:r w:rsidRPr="00C13EE9">
        <w:rPr>
          <w:i/>
          <w:sz w:val="18"/>
          <w:szCs w:val="18"/>
          <w:lang w:val="es-ES"/>
        </w:rPr>
        <w:t>Las respuestas pueden ser, por ejemplo: 100.000 personas o el 50% de las personas que cumplen los criterios.</w:t>
      </w:r>
    </w:p>
    <w:tbl>
      <w:tblPr>
        <w:tblW w:w="8507" w:type="dxa"/>
        <w:tblLook w:val="04A0" w:firstRow="1" w:lastRow="0" w:firstColumn="1" w:lastColumn="0" w:noHBand="0" w:noVBand="1"/>
      </w:tblPr>
      <w:tblGrid>
        <w:gridCol w:w="8507"/>
      </w:tblGrid>
      <w:tr w:rsidR="0073546A" w:rsidRPr="00A250FB" w14:paraId="3C3C5C9A"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68666BA4" w14:textId="77777777" w:rsidR="0073546A" w:rsidRPr="00A21BE6" w:rsidRDefault="0073546A" w:rsidP="00707BD6">
            <w:pPr>
              <w:rPr>
                <w:lang w:val="es-ES"/>
              </w:rPr>
            </w:pPr>
          </w:p>
        </w:tc>
      </w:tr>
    </w:tbl>
    <w:p w14:paraId="72B95A9B" w14:textId="77777777" w:rsidR="0073546A" w:rsidRPr="00DA143B" w:rsidRDefault="0073546A" w:rsidP="0073546A">
      <w:pPr>
        <w:spacing w:after="0"/>
        <w:rPr>
          <w:lang w:val="es-ES"/>
        </w:rPr>
      </w:pPr>
      <w:r w:rsidRPr="00DA143B">
        <w:rPr>
          <w:b/>
          <w:lang w:val="es-ES"/>
        </w:rPr>
        <w:t>Describa los criterios de inclusión para la extracción de la cohorte de estudio</w:t>
      </w:r>
    </w:p>
    <w:p w14:paraId="4BD5E445" w14:textId="77777777" w:rsidR="0073546A" w:rsidRPr="00077A76" w:rsidRDefault="0073546A" w:rsidP="0073546A">
      <w:pPr>
        <w:spacing w:before="0" w:after="0"/>
        <w:rPr>
          <w:sz w:val="18"/>
          <w:szCs w:val="18"/>
          <w:lang w:val="es-ES"/>
        </w:rPr>
      </w:pPr>
      <w:r w:rsidRPr="00355682">
        <w:rPr>
          <w:i/>
          <w:sz w:val="18"/>
          <w:szCs w:val="18"/>
          <w:lang w:val="es-ES"/>
        </w:rPr>
        <w:t>Recuerde aclarar aquí cualquier criterio de inclusión que pueda resultar ambiguo. Por ejemplo, si desea incluir sujetos de datos de cierta edad, aclare en función de qué variable debe calcularse la edad y en qué momento temporal.</w:t>
      </w:r>
    </w:p>
    <w:tbl>
      <w:tblPr>
        <w:tblW w:w="8507" w:type="dxa"/>
        <w:tblLook w:val="04A0" w:firstRow="1" w:lastRow="0" w:firstColumn="1" w:lastColumn="0" w:noHBand="0" w:noVBand="1"/>
      </w:tblPr>
      <w:tblGrid>
        <w:gridCol w:w="8507"/>
      </w:tblGrid>
      <w:tr w:rsidR="0073546A" w:rsidRPr="00A250FB" w14:paraId="72E656A0"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67A2FD8F" w14:textId="77777777" w:rsidR="0073546A" w:rsidRPr="003D0FB2" w:rsidRDefault="0073546A" w:rsidP="00707BD6">
            <w:pPr>
              <w:rPr>
                <w:lang w:val="es-ES"/>
              </w:rPr>
            </w:pPr>
          </w:p>
        </w:tc>
      </w:tr>
    </w:tbl>
    <w:p w14:paraId="099625C0" w14:textId="18058078" w:rsidR="0073546A" w:rsidRPr="00EC4AC7" w:rsidRDefault="0073546A" w:rsidP="0073546A">
      <w:pPr>
        <w:rPr>
          <w:lang w:val="es-ES"/>
        </w:rPr>
      </w:pPr>
      <w:r w:rsidRPr="00DA143B">
        <w:rPr>
          <w:b/>
          <w:lang w:val="es-ES"/>
        </w:rPr>
        <w:t>Describir los posibles criterios de exclusión para la extracción del grupo de cohortes del estudio</w:t>
      </w:r>
      <w:r>
        <w:rPr>
          <w:b/>
          <w:lang w:val="es-ES"/>
        </w:rPr>
        <w:t>.</w:t>
      </w:r>
    </w:p>
    <w:tbl>
      <w:tblPr>
        <w:tblW w:w="8507" w:type="dxa"/>
        <w:tblLook w:val="04A0" w:firstRow="1" w:lastRow="0" w:firstColumn="1" w:lastColumn="0" w:noHBand="0" w:noVBand="1"/>
      </w:tblPr>
      <w:tblGrid>
        <w:gridCol w:w="8507"/>
      </w:tblGrid>
      <w:tr w:rsidR="0073546A" w:rsidRPr="00A250FB" w14:paraId="1AD515D1"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6032E055" w14:textId="77777777" w:rsidR="0073546A" w:rsidRPr="003D0FB2" w:rsidRDefault="0073546A" w:rsidP="00707BD6">
            <w:pPr>
              <w:rPr>
                <w:lang w:val="es-ES"/>
              </w:rPr>
            </w:pPr>
          </w:p>
        </w:tc>
      </w:tr>
    </w:tbl>
    <w:p w14:paraId="45E8EDC3" w14:textId="77777777" w:rsidR="00F30E6C" w:rsidRDefault="00F30E6C" w:rsidP="0073546A">
      <w:pPr>
        <w:rPr>
          <w:b/>
          <w:lang w:val="es-ES"/>
        </w:rPr>
      </w:pPr>
    </w:p>
    <w:p w14:paraId="5B23D9E3" w14:textId="72869E36" w:rsidR="007A2147" w:rsidRPr="003D0FB2" w:rsidRDefault="007A2147" w:rsidP="00C13EE9">
      <w:pPr>
        <w:ind w:left="720" w:hanging="720"/>
        <w:rPr>
          <w:lang w:val="es-ES"/>
        </w:rPr>
      </w:pPr>
      <w:r>
        <w:rPr>
          <w:b/>
          <w:lang w:val="es-ES"/>
        </w:rPr>
        <w:t>Plan de tabulación</w:t>
      </w:r>
    </w:p>
    <w:p w14:paraId="109DC3F9" w14:textId="213C18A6" w:rsidR="0073546A" w:rsidRPr="00AC2935" w:rsidRDefault="007A2147" w:rsidP="0073546A">
      <w:pPr>
        <w:rPr>
          <w:i/>
          <w:sz w:val="18"/>
          <w:szCs w:val="18"/>
          <w:lang w:val="es-ES"/>
        </w:rPr>
      </w:pPr>
      <w:r w:rsidRPr="00C13EE9">
        <w:rPr>
          <w:i/>
          <w:sz w:val="18"/>
          <w:szCs w:val="18"/>
          <w:lang w:val="es-ES"/>
        </w:rPr>
        <w:t>Anote</w:t>
      </w:r>
      <w:r w:rsidR="0073546A" w:rsidRPr="007A2147">
        <w:rPr>
          <w:i/>
          <w:sz w:val="18"/>
          <w:szCs w:val="18"/>
          <w:lang w:val="es-ES"/>
        </w:rPr>
        <w:t xml:space="preserve"> la siguiente información para cada tabla</w:t>
      </w:r>
      <w:r w:rsidRPr="00C13EE9">
        <w:rPr>
          <w:i/>
          <w:sz w:val="18"/>
          <w:szCs w:val="18"/>
          <w:lang w:val="es-ES"/>
        </w:rPr>
        <w:t xml:space="preserve"> requerida</w:t>
      </w:r>
      <w:r w:rsidR="00CE3E60">
        <w:rPr>
          <w:i/>
          <w:sz w:val="18"/>
          <w:szCs w:val="18"/>
          <w:lang w:val="es-ES"/>
        </w:rPr>
        <w:t>.</w:t>
      </w:r>
    </w:p>
    <w:p w14:paraId="0F73D158" w14:textId="53618E07" w:rsidR="0073546A" w:rsidRPr="00CE3E60" w:rsidRDefault="0073546A" w:rsidP="00C13EE9">
      <w:pPr>
        <w:pStyle w:val="Prrafodelista"/>
        <w:numPr>
          <w:ilvl w:val="0"/>
          <w:numId w:val="51"/>
        </w:numPr>
        <w:rPr>
          <w:lang w:val="es-ES"/>
        </w:rPr>
      </w:pPr>
      <w:r w:rsidRPr="00B439B8">
        <w:rPr>
          <w:b/>
          <w:lang w:val="es-ES"/>
        </w:rPr>
        <w:t>Formación de variables cuando no se pueda acceder a ellas directamente desde la base de datos</w:t>
      </w:r>
    </w:p>
    <w:tbl>
      <w:tblPr>
        <w:tblW w:w="8507" w:type="dxa"/>
        <w:tblLook w:val="04A0" w:firstRow="1" w:lastRow="0" w:firstColumn="1" w:lastColumn="0" w:noHBand="0" w:noVBand="1"/>
      </w:tblPr>
      <w:tblGrid>
        <w:gridCol w:w="8507"/>
      </w:tblGrid>
      <w:tr w:rsidR="0073546A" w:rsidRPr="00A250FB" w14:paraId="6089F385"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6932E50C" w14:textId="77777777" w:rsidR="0073546A" w:rsidRPr="00936A8B" w:rsidRDefault="0073546A" w:rsidP="00707BD6">
            <w:pPr>
              <w:rPr>
                <w:lang w:val="es-ES"/>
              </w:rPr>
            </w:pPr>
          </w:p>
        </w:tc>
      </w:tr>
    </w:tbl>
    <w:p w14:paraId="27502051" w14:textId="170DC58C" w:rsidR="0073546A" w:rsidRPr="00CE3E60" w:rsidRDefault="0073546A" w:rsidP="00C13EE9">
      <w:pPr>
        <w:pStyle w:val="Prrafodelista"/>
        <w:numPr>
          <w:ilvl w:val="0"/>
          <w:numId w:val="51"/>
        </w:numPr>
        <w:rPr>
          <w:lang w:val="es-ES"/>
        </w:rPr>
      </w:pPr>
      <w:r w:rsidRPr="00B439B8">
        <w:rPr>
          <w:b/>
          <w:lang w:val="es-ES"/>
        </w:rPr>
        <w:t>Forma en la que se desea agrupar o combinar los porcentajes</w:t>
      </w:r>
    </w:p>
    <w:tbl>
      <w:tblPr>
        <w:tblW w:w="8507" w:type="dxa"/>
        <w:tblLook w:val="04A0" w:firstRow="1" w:lastRow="0" w:firstColumn="1" w:lastColumn="0" w:noHBand="0" w:noVBand="1"/>
      </w:tblPr>
      <w:tblGrid>
        <w:gridCol w:w="8507"/>
      </w:tblGrid>
      <w:tr w:rsidR="0073546A" w:rsidRPr="00A250FB" w14:paraId="0AB5B43F"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47F48596" w14:textId="77777777" w:rsidR="0073546A" w:rsidRPr="00936A8B" w:rsidRDefault="0073546A" w:rsidP="00707BD6">
            <w:pPr>
              <w:rPr>
                <w:lang w:val="es-ES"/>
              </w:rPr>
            </w:pPr>
          </w:p>
        </w:tc>
      </w:tr>
    </w:tbl>
    <w:p w14:paraId="77D085D0" w14:textId="27384960" w:rsidR="0073546A" w:rsidRPr="00CE3E60" w:rsidRDefault="0073546A" w:rsidP="00C13EE9">
      <w:pPr>
        <w:pStyle w:val="Prrafodelista"/>
        <w:numPr>
          <w:ilvl w:val="0"/>
          <w:numId w:val="51"/>
        </w:numPr>
        <w:rPr>
          <w:lang w:val="es-ES"/>
        </w:rPr>
      </w:pPr>
      <w:r w:rsidRPr="00B439B8">
        <w:rPr>
          <w:b/>
          <w:lang w:val="es-ES"/>
        </w:rPr>
        <w:t>Cualquier otro factor relevante relacionado con la generación de la tabla o tablas requeridas</w:t>
      </w:r>
    </w:p>
    <w:tbl>
      <w:tblPr>
        <w:tblW w:w="8507" w:type="dxa"/>
        <w:tblLook w:val="04A0" w:firstRow="1" w:lastRow="0" w:firstColumn="1" w:lastColumn="0" w:noHBand="0" w:noVBand="1"/>
      </w:tblPr>
      <w:tblGrid>
        <w:gridCol w:w="8507"/>
      </w:tblGrid>
      <w:tr w:rsidR="0073546A" w:rsidRPr="00A250FB" w14:paraId="4645369C"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15AA6DDB" w14:textId="77777777" w:rsidR="0073546A" w:rsidRPr="003D0FB2" w:rsidRDefault="0073546A" w:rsidP="00707BD6">
            <w:pPr>
              <w:rPr>
                <w:lang w:val="es-ES"/>
              </w:rPr>
            </w:pPr>
          </w:p>
        </w:tc>
      </w:tr>
    </w:tbl>
    <w:p w14:paraId="684CE685" w14:textId="3EFF69A6" w:rsidR="0073546A" w:rsidRPr="00E363A5" w:rsidRDefault="00A11CD2" w:rsidP="0073546A">
      <w:pPr>
        <w:spacing w:after="0"/>
        <w:rPr>
          <w:lang w:val="es-ES"/>
        </w:rPr>
      </w:pPr>
      <w:r>
        <w:rPr>
          <w:b/>
          <w:lang w:val="es-ES"/>
        </w:rPr>
        <w:t>Ejemplo</w:t>
      </w:r>
      <w:r w:rsidR="0073546A" w:rsidRPr="00E363A5">
        <w:rPr>
          <w:b/>
          <w:lang w:val="es-ES"/>
        </w:rPr>
        <w:t xml:space="preserve"> de </w:t>
      </w:r>
      <w:r w:rsidR="00D67B56">
        <w:rPr>
          <w:b/>
          <w:lang w:val="es-ES"/>
        </w:rPr>
        <w:t xml:space="preserve">plan de </w:t>
      </w:r>
      <w:r w:rsidR="0073546A" w:rsidRPr="00E363A5">
        <w:rPr>
          <w:b/>
          <w:lang w:val="es-ES"/>
        </w:rPr>
        <w:t>tabulación</w:t>
      </w:r>
    </w:p>
    <w:p w14:paraId="1F142085" w14:textId="18229C15" w:rsidR="001649D4" w:rsidRPr="00FB6D77" w:rsidRDefault="00CE0AB0" w:rsidP="001649D4">
      <w:pPr>
        <w:spacing w:after="0"/>
        <w:rPr>
          <w:i/>
          <w:sz w:val="18"/>
          <w:szCs w:val="18"/>
          <w:lang w:val="es-ES"/>
        </w:rPr>
      </w:pPr>
      <w:r>
        <w:rPr>
          <w:i/>
          <w:sz w:val="18"/>
          <w:szCs w:val="18"/>
          <w:lang w:val="es-ES"/>
        </w:rPr>
        <w:t>Ejemplo</w:t>
      </w:r>
      <w:r w:rsidR="0073546A" w:rsidRPr="00E363A5">
        <w:rPr>
          <w:i/>
          <w:sz w:val="18"/>
          <w:szCs w:val="18"/>
          <w:lang w:val="es-ES"/>
        </w:rPr>
        <w:t xml:space="preserve"> de cómo se organizarán, </w:t>
      </w:r>
      <w:r w:rsidR="0031438E">
        <w:rPr>
          <w:i/>
          <w:sz w:val="18"/>
          <w:szCs w:val="18"/>
          <w:lang w:val="es-ES"/>
        </w:rPr>
        <w:t xml:space="preserve">ordenarán, </w:t>
      </w:r>
      <w:r w:rsidR="0073546A" w:rsidRPr="00E363A5">
        <w:rPr>
          <w:i/>
          <w:sz w:val="18"/>
          <w:szCs w:val="18"/>
          <w:lang w:val="es-ES"/>
        </w:rPr>
        <w:t xml:space="preserve">agruparán y presentarán los datos recogidos, normalmente en forma de tablas. </w:t>
      </w:r>
      <w:r w:rsidR="0073546A" w:rsidRPr="005A43D9">
        <w:rPr>
          <w:i/>
          <w:sz w:val="18"/>
          <w:szCs w:val="18"/>
          <w:lang w:val="es-ES"/>
        </w:rPr>
        <w:t>Para cada estadística que solicite, adjunte una tabla Excel (o equivalente) de ejemplo</w:t>
      </w:r>
      <w:r w:rsidR="0073546A" w:rsidRPr="00E363A5">
        <w:rPr>
          <w:i/>
          <w:sz w:val="18"/>
          <w:szCs w:val="18"/>
          <w:lang w:val="es-ES"/>
        </w:rPr>
        <w:t>.</w:t>
      </w:r>
      <w:r w:rsidR="00015C99">
        <w:rPr>
          <w:i/>
          <w:sz w:val="18"/>
          <w:szCs w:val="18"/>
          <w:lang w:val="es-ES"/>
        </w:rPr>
        <w:t xml:space="preserve"> </w:t>
      </w:r>
      <w:r w:rsidR="006B7D06">
        <w:rPr>
          <w:i/>
          <w:sz w:val="18"/>
          <w:szCs w:val="18"/>
          <w:lang w:val="es-ES"/>
        </w:rPr>
        <w:t>Solo ficheros</w:t>
      </w:r>
      <w:r w:rsidR="001649D4" w:rsidRPr="006642AA">
        <w:rPr>
          <w:i/>
          <w:sz w:val="18"/>
          <w:szCs w:val="18"/>
          <w:lang w:val="es-ES"/>
        </w:rPr>
        <w:t> </w:t>
      </w:r>
      <w:proofErr w:type="spellStart"/>
      <w:r w:rsidR="001649D4" w:rsidRPr="006642AA">
        <w:rPr>
          <w:b/>
          <w:i/>
          <w:sz w:val="18"/>
          <w:szCs w:val="18"/>
          <w:lang w:val="es-ES"/>
        </w:rPr>
        <w:t>pdf</w:t>
      </w:r>
      <w:proofErr w:type="spellEnd"/>
      <w:r w:rsidR="001649D4" w:rsidRPr="006642AA">
        <w:rPr>
          <w:b/>
          <w:i/>
          <w:sz w:val="18"/>
          <w:szCs w:val="18"/>
          <w:lang w:val="es-ES"/>
        </w:rPr>
        <w:t xml:space="preserve"> </w:t>
      </w:r>
      <w:proofErr w:type="spellStart"/>
      <w:r w:rsidR="001649D4" w:rsidRPr="006642AA">
        <w:rPr>
          <w:b/>
          <w:i/>
          <w:sz w:val="18"/>
          <w:szCs w:val="18"/>
          <w:lang w:val="es-ES"/>
        </w:rPr>
        <w:t>doc</w:t>
      </w:r>
      <w:proofErr w:type="spellEnd"/>
      <w:r w:rsidR="001649D4" w:rsidRPr="006642AA">
        <w:rPr>
          <w:b/>
          <w:i/>
          <w:sz w:val="18"/>
          <w:szCs w:val="18"/>
          <w:lang w:val="es-ES"/>
        </w:rPr>
        <w:t xml:space="preserve"> docx</w:t>
      </w:r>
      <w:r w:rsidR="006019C4">
        <w:rPr>
          <w:b/>
          <w:i/>
          <w:sz w:val="18"/>
          <w:szCs w:val="18"/>
          <w:lang w:val="es-ES"/>
        </w:rPr>
        <w:t xml:space="preserve"> xls xlsx </w:t>
      </w:r>
      <w:proofErr w:type="spellStart"/>
      <w:r w:rsidR="006019C4">
        <w:rPr>
          <w:b/>
          <w:i/>
          <w:sz w:val="18"/>
          <w:szCs w:val="18"/>
          <w:lang w:val="es-ES"/>
        </w:rPr>
        <w:t>odt</w:t>
      </w:r>
      <w:proofErr w:type="spellEnd"/>
      <w:r w:rsidR="001649D4" w:rsidRPr="006642AA">
        <w:rPr>
          <w:i/>
          <w:sz w:val="18"/>
          <w:szCs w:val="18"/>
          <w:lang w:val="es-ES"/>
        </w:rPr>
        <w:t>. El tamaño máximo es de </w:t>
      </w:r>
      <w:r w:rsidR="001649D4" w:rsidRPr="006642AA">
        <w:rPr>
          <w:b/>
          <w:i/>
          <w:sz w:val="18"/>
          <w:szCs w:val="18"/>
          <w:lang w:val="es-ES"/>
        </w:rPr>
        <w:t>5 MB</w:t>
      </w:r>
      <w:r w:rsidR="001649D4" w:rsidRPr="006642AA">
        <w:rPr>
          <w:i/>
          <w:sz w:val="18"/>
          <w:szCs w:val="18"/>
          <w:lang w:val="es-ES"/>
        </w:rPr>
        <w:t>.</w:t>
      </w:r>
    </w:p>
    <w:p w14:paraId="69347313" w14:textId="62304324" w:rsidR="0073546A" w:rsidRPr="00E363A5" w:rsidRDefault="0073546A" w:rsidP="0073546A">
      <w:pPr>
        <w:spacing w:before="0" w:after="0"/>
        <w:rPr>
          <w:sz w:val="18"/>
          <w:szCs w:val="18"/>
          <w:lang w:val="es-ES"/>
        </w:rPr>
      </w:pPr>
    </w:p>
    <w:tbl>
      <w:tblPr>
        <w:tblW w:w="8507" w:type="dxa"/>
        <w:tblLook w:val="04A0" w:firstRow="1" w:lastRow="0" w:firstColumn="1" w:lastColumn="0" w:noHBand="0" w:noVBand="1"/>
      </w:tblPr>
      <w:tblGrid>
        <w:gridCol w:w="8507"/>
      </w:tblGrid>
      <w:tr w:rsidR="0073546A" w14:paraId="698B6413" w14:textId="77777777" w:rsidTr="00707BD6">
        <w:tc>
          <w:tcPr>
            <w:tcW w:w="0" w:type="auto"/>
            <w:tcBorders>
              <w:top w:val="single" w:sz="12" w:space="0" w:color="000000"/>
              <w:left w:val="single" w:sz="12" w:space="0" w:color="000000"/>
              <w:bottom w:val="single" w:sz="12" w:space="0" w:color="000000"/>
              <w:right w:val="single" w:sz="12" w:space="0" w:color="000000"/>
            </w:tcBorders>
          </w:tcPr>
          <w:p w14:paraId="1C2F9C49" w14:textId="5538AF60" w:rsidR="0073546A" w:rsidRPr="00C13EE9" w:rsidRDefault="0073546A" w:rsidP="00707BD6">
            <w:pPr>
              <w:rPr>
                <w:i/>
                <w:iCs/>
              </w:rPr>
            </w:pPr>
            <w:r w:rsidRPr="00C13EE9">
              <w:rPr>
                <w:i/>
                <w:iCs/>
                <w:sz w:val="20"/>
                <w:szCs w:val="20"/>
              </w:rPr>
              <w:t>Test application form.xlsx</w:t>
            </w:r>
          </w:p>
        </w:tc>
      </w:tr>
    </w:tbl>
    <w:p w14:paraId="4B745301" w14:textId="77777777" w:rsidR="0073546A" w:rsidRPr="003D0FB2" w:rsidRDefault="0073546A" w:rsidP="0073546A">
      <w:pPr>
        <w:rPr>
          <w:lang w:val="es-ES"/>
        </w:rPr>
      </w:pPr>
    </w:p>
    <w:p w14:paraId="3EB871B1" w14:textId="198A5DC4" w:rsidR="0025370E" w:rsidRPr="003951CE" w:rsidRDefault="00FC06C0">
      <w:pPr>
        <w:pStyle w:val="Ttulo1"/>
        <w:rPr>
          <w:lang w:val="es-ES"/>
        </w:rPr>
      </w:pPr>
      <w:bookmarkStart w:id="18" w:name="_Toc197351113"/>
      <w:r w:rsidRPr="1D71CE92">
        <w:rPr>
          <w:lang w:val="es-ES"/>
        </w:rPr>
        <w:lastRenderedPageBreak/>
        <w:t>Descripción de los datos necesarios</w:t>
      </w:r>
      <w:r w:rsidR="003951CE" w:rsidRPr="1D71CE92">
        <w:rPr>
          <w:lang w:val="es-ES"/>
        </w:rPr>
        <w:t xml:space="preserve"> (</w:t>
      </w:r>
      <w:r w:rsidR="00A7089B">
        <w:rPr>
          <w:lang w:val="es-ES"/>
        </w:rPr>
        <w:t>Solicitud</w:t>
      </w:r>
      <w:r w:rsidR="00A7089B" w:rsidRPr="1D71CE92">
        <w:rPr>
          <w:lang w:val="es-ES"/>
        </w:rPr>
        <w:t xml:space="preserve"> </w:t>
      </w:r>
      <w:r w:rsidR="00854AD4" w:rsidRPr="1D71CE92">
        <w:rPr>
          <w:lang w:val="es-ES"/>
        </w:rPr>
        <w:t>de a</w:t>
      </w:r>
      <w:r w:rsidR="003951CE" w:rsidRPr="1D71CE92">
        <w:rPr>
          <w:lang w:val="es-ES"/>
        </w:rPr>
        <w:t>cceso a datos)</w:t>
      </w:r>
      <w:bookmarkEnd w:id="18"/>
    </w:p>
    <w:tbl>
      <w:tblPr>
        <w:tblW w:w="0" w:type="auto"/>
        <w:tblLook w:val="04A0" w:firstRow="1" w:lastRow="0" w:firstColumn="1" w:lastColumn="0" w:noHBand="0" w:noVBand="1"/>
      </w:tblPr>
      <w:tblGrid>
        <w:gridCol w:w="8504"/>
      </w:tblGrid>
      <w:tr w:rsidR="0025370E" w:rsidRPr="00A250FB" w14:paraId="726915AA" w14:textId="77777777">
        <w:tc>
          <w:tcPr>
            <w:tcW w:w="0" w:type="auto"/>
            <w:tcBorders>
              <w:top w:val="none" w:sz="8" w:space="0" w:color="000000"/>
              <w:left w:val="none" w:sz="8" w:space="0" w:color="000000"/>
              <w:bottom w:val="none" w:sz="8" w:space="0" w:color="000000"/>
              <w:right w:val="none" w:sz="8" w:space="0" w:color="000000"/>
            </w:tcBorders>
            <w:shd w:val="clear" w:color="auto" w:fill="F3F6FC"/>
          </w:tcPr>
          <w:p w14:paraId="44EE6280" w14:textId="43A50557" w:rsidR="0025370E" w:rsidRPr="00D64D2E" w:rsidRDefault="002B2B0E">
            <w:pPr>
              <w:ind w:left="200"/>
              <w:rPr>
                <w:lang w:val="es-ES"/>
              </w:rPr>
            </w:pPr>
            <w:r w:rsidRPr="00D64D2E">
              <w:rPr>
                <w:b/>
                <w:lang w:val="es-ES"/>
              </w:rPr>
              <w:t>Acerca de esta sección</w:t>
            </w:r>
          </w:p>
          <w:p w14:paraId="0845A21E" w14:textId="49A96A97" w:rsidR="0025370E" w:rsidRPr="002A48D1" w:rsidRDefault="002A48D1">
            <w:pPr>
              <w:ind w:left="200"/>
              <w:rPr>
                <w:lang w:val="es-ES"/>
              </w:rPr>
            </w:pPr>
            <w:r w:rsidRPr="002A48D1">
              <w:rPr>
                <w:lang w:val="es-ES"/>
              </w:rPr>
              <w:t xml:space="preserve">En esta sección, debe proporcionar una descripción del conjunto de datos solicitado, indicando claramente a qué conjuntos de datos se refiere la solicitud. Sólo debe solicitar datos que sean adecuados, pertinentes y limitados a lo necesario en relación con su finalidad de uso, siguiendo el principio de minimización de datos del Reglamento General de Protección de Datos de la UE (artículo 5, apartado 1, letra c)). </w:t>
            </w:r>
            <w:r w:rsidR="00407940">
              <w:rPr>
                <w:lang w:val="es-ES"/>
              </w:rPr>
              <w:t xml:space="preserve">Se </w:t>
            </w:r>
            <w:r w:rsidRPr="002A48D1">
              <w:rPr>
                <w:lang w:val="es-ES"/>
              </w:rPr>
              <w:t>eval</w:t>
            </w:r>
            <w:r w:rsidR="00407940">
              <w:rPr>
                <w:lang w:val="es-ES"/>
              </w:rPr>
              <w:t>u</w:t>
            </w:r>
            <w:r w:rsidRPr="002A48D1">
              <w:rPr>
                <w:lang w:val="es-ES"/>
              </w:rPr>
              <w:t>a</w:t>
            </w:r>
            <w:r w:rsidR="00407940">
              <w:rPr>
                <w:lang w:val="es-ES"/>
              </w:rPr>
              <w:t>rá</w:t>
            </w:r>
            <w:r w:rsidRPr="002A48D1">
              <w:rPr>
                <w:lang w:val="es-ES"/>
              </w:rPr>
              <w:t xml:space="preserve"> detenidamente si sus requisitos se ajustan al principio de minimización de datos del RGPD.</w:t>
            </w:r>
          </w:p>
        </w:tc>
      </w:tr>
    </w:tbl>
    <w:p w14:paraId="3E2D6ED7" w14:textId="3E916962" w:rsidR="0025370E" w:rsidRPr="002E17F4" w:rsidRDefault="002E17F4">
      <w:pPr>
        <w:pStyle w:val="Ttulo2"/>
        <w:rPr>
          <w:lang w:val="es-ES"/>
        </w:rPr>
      </w:pPr>
      <w:bookmarkStart w:id="19" w:name="_Toc197351114"/>
      <w:r w:rsidRPr="1D71CE92">
        <w:rPr>
          <w:lang w:val="es-ES"/>
        </w:rPr>
        <w:t>Descripción de la necesidad</w:t>
      </w:r>
      <w:bookmarkEnd w:id="19"/>
    </w:p>
    <w:p w14:paraId="473607F4" w14:textId="4340FE98" w:rsidR="0025370E" w:rsidRPr="0080439E" w:rsidRDefault="0080439E">
      <w:pPr>
        <w:pStyle w:val="Ttulo3"/>
        <w:rPr>
          <w:lang w:val="es-ES"/>
        </w:rPr>
      </w:pPr>
      <w:bookmarkStart w:id="20" w:name="_Toc197342673"/>
      <w:bookmarkStart w:id="21" w:name="_Toc197348045"/>
      <w:bookmarkStart w:id="22" w:name="_Toc197351115"/>
      <w:bookmarkStart w:id="23" w:name="_Toc197342674"/>
      <w:bookmarkStart w:id="24" w:name="_Toc197348046"/>
      <w:bookmarkStart w:id="25" w:name="_Toc197351116"/>
      <w:bookmarkStart w:id="26" w:name="_Toc197351118"/>
      <w:bookmarkEnd w:id="20"/>
      <w:bookmarkEnd w:id="21"/>
      <w:bookmarkEnd w:id="22"/>
      <w:bookmarkEnd w:id="23"/>
      <w:bookmarkEnd w:id="24"/>
      <w:bookmarkEnd w:id="25"/>
      <w:r w:rsidRPr="1D71CE92">
        <w:rPr>
          <w:lang w:val="es-ES"/>
        </w:rPr>
        <w:t>Definición de los criterios de extracción para la cohorte de estudio</w:t>
      </w:r>
      <w:bookmarkEnd w:id="26"/>
    </w:p>
    <w:p w14:paraId="7EDBFE2B" w14:textId="612684F7" w:rsidR="0025370E" w:rsidRPr="00EE26D7" w:rsidRDefault="00EE26D7">
      <w:pPr>
        <w:rPr>
          <w:lang w:val="es-ES"/>
        </w:rPr>
      </w:pPr>
      <w:r w:rsidRPr="00EE26D7">
        <w:rPr>
          <w:b/>
          <w:lang w:val="es-ES"/>
        </w:rPr>
        <w:t>¿Cómo se forma la cohorte del estudio?</w:t>
      </w:r>
    </w:p>
    <w:tbl>
      <w:tblPr>
        <w:tblW w:w="8507" w:type="dxa"/>
        <w:tblLook w:val="04A0" w:firstRow="1" w:lastRow="0" w:firstColumn="1" w:lastColumn="0" w:noHBand="0" w:noVBand="1"/>
      </w:tblPr>
      <w:tblGrid>
        <w:gridCol w:w="8507"/>
      </w:tblGrid>
      <w:tr w:rsidR="0025370E" w:rsidRPr="00A250FB" w14:paraId="5A7114EA" w14:textId="77777777">
        <w:tc>
          <w:tcPr>
            <w:tcW w:w="0" w:type="auto"/>
            <w:tcBorders>
              <w:top w:val="single" w:sz="12" w:space="0" w:color="000000"/>
              <w:left w:val="single" w:sz="12" w:space="0" w:color="000000"/>
              <w:bottom w:val="single" w:sz="12" w:space="0" w:color="000000"/>
              <w:right w:val="single" w:sz="12" w:space="0" w:color="000000"/>
            </w:tcBorders>
          </w:tcPr>
          <w:p w14:paraId="58B2B25A" w14:textId="3D687B89" w:rsidR="0025370E" w:rsidRPr="00C13EE9" w:rsidRDefault="0025370E">
            <w:pPr>
              <w:rPr>
                <w:u w:val="single"/>
                <w:lang w:val="es-ES"/>
              </w:rPr>
            </w:pPr>
          </w:p>
        </w:tc>
      </w:tr>
    </w:tbl>
    <w:p w14:paraId="50E4DB98" w14:textId="61F3C760" w:rsidR="0025370E" w:rsidRPr="00571291" w:rsidRDefault="00571291">
      <w:pPr>
        <w:rPr>
          <w:lang w:val="es-ES"/>
        </w:rPr>
      </w:pPr>
      <w:r w:rsidRPr="00571291">
        <w:rPr>
          <w:b/>
          <w:lang w:val="es-ES"/>
        </w:rPr>
        <w:t>Tamaño de la cohorte de estudio</w:t>
      </w:r>
    </w:p>
    <w:tbl>
      <w:tblPr>
        <w:tblW w:w="8507" w:type="dxa"/>
        <w:tblLook w:val="04A0" w:firstRow="1" w:lastRow="0" w:firstColumn="1" w:lastColumn="0" w:noHBand="0" w:noVBand="1"/>
      </w:tblPr>
      <w:tblGrid>
        <w:gridCol w:w="8507"/>
      </w:tblGrid>
      <w:tr w:rsidR="0025370E" w:rsidRPr="00A250FB" w14:paraId="1F651FB3" w14:textId="77777777">
        <w:tc>
          <w:tcPr>
            <w:tcW w:w="0" w:type="auto"/>
            <w:tcBorders>
              <w:top w:val="single" w:sz="12" w:space="0" w:color="000000"/>
              <w:left w:val="single" w:sz="12" w:space="0" w:color="000000"/>
              <w:bottom w:val="single" w:sz="12" w:space="0" w:color="000000"/>
              <w:right w:val="single" w:sz="12" w:space="0" w:color="000000"/>
            </w:tcBorders>
          </w:tcPr>
          <w:p w14:paraId="76C930E1" w14:textId="382D9724" w:rsidR="0025370E" w:rsidRPr="00571291" w:rsidRDefault="0025370E">
            <w:pPr>
              <w:rPr>
                <w:lang w:val="es-ES"/>
              </w:rPr>
            </w:pPr>
          </w:p>
        </w:tc>
      </w:tr>
    </w:tbl>
    <w:p w14:paraId="357A3EE5" w14:textId="3105A92F" w:rsidR="0025370E" w:rsidRPr="00571291" w:rsidRDefault="00571291">
      <w:pPr>
        <w:rPr>
          <w:lang w:val="es-ES"/>
        </w:rPr>
      </w:pPr>
      <w:r w:rsidRPr="00571291">
        <w:rPr>
          <w:b/>
          <w:lang w:val="es-ES"/>
        </w:rPr>
        <w:t>¿Por qué necesita una cohorte de estudio de este tamaño para su proyecto?</w:t>
      </w:r>
    </w:p>
    <w:tbl>
      <w:tblPr>
        <w:tblW w:w="8507" w:type="dxa"/>
        <w:tblLook w:val="04A0" w:firstRow="1" w:lastRow="0" w:firstColumn="1" w:lastColumn="0" w:noHBand="0" w:noVBand="1"/>
      </w:tblPr>
      <w:tblGrid>
        <w:gridCol w:w="8507"/>
      </w:tblGrid>
      <w:tr w:rsidR="0025370E" w:rsidRPr="00A250FB" w14:paraId="78D502C6" w14:textId="77777777">
        <w:tc>
          <w:tcPr>
            <w:tcW w:w="0" w:type="auto"/>
            <w:tcBorders>
              <w:top w:val="single" w:sz="12" w:space="0" w:color="000000"/>
              <w:left w:val="single" w:sz="12" w:space="0" w:color="000000"/>
              <w:bottom w:val="single" w:sz="12" w:space="0" w:color="000000"/>
              <w:right w:val="single" w:sz="12" w:space="0" w:color="000000"/>
            </w:tcBorders>
          </w:tcPr>
          <w:p w14:paraId="2DCBA711" w14:textId="11AA50CC" w:rsidR="0025370E" w:rsidRPr="00571291" w:rsidRDefault="0025370E">
            <w:pPr>
              <w:rPr>
                <w:lang w:val="es-ES"/>
              </w:rPr>
            </w:pPr>
          </w:p>
        </w:tc>
      </w:tr>
    </w:tbl>
    <w:p w14:paraId="173FF702" w14:textId="2097C4B0" w:rsidR="0025370E" w:rsidRDefault="00072DEC" w:rsidP="31326B48">
      <w:pPr>
        <w:rPr>
          <w:b/>
          <w:bCs/>
          <w:lang w:val="es-ES"/>
        </w:rPr>
      </w:pPr>
      <w:r w:rsidRPr="00C13EE9">
        <w:rPr>
          <w:b/>
          <w:bCs/>
          <w:lang w:val="es-ES"/>
        </w:rPr>
        <w:t>Revisión ética</w:t>
      </w:r>
    </w:p>
    <w:p w14:paraId="1FE7E91F" w14:textId="01BC8336" w:rsidR="00B62304" w:rsidRPr="00C13EE9" w:rsidRDefault="00B62304" w:rsidP="31326B48">
      <w:pPr>
        <w:rPr>
          <w:i/>
          <w:iCs/>
          <w:sz w:val="20"/>
          <w:szCs w:val="20"/>
          <w:lang w:val="es-ES"/>
        </w:rPr>
      </w:pPr>
      <w:r w:rsidRPr="00C13EE9">
        <w:rPr>
          <w:i/>
          <w:iCs/>
          <w:sz w:val="20"/>
          <w:szCs w:val="20"/>
          <w:lang w:val="es-ES"/>
        </w:rPr>
        <w:t xml:space="preserve">Indicar si se ha solicitado revisión </w:t>
      </w:r>
      <w:r w:rsidR="00BB6CA1" w:rsidRPr="00C13EE9">
        <w:rPr>
          <w:i/>
          <w:iCs/>
          <w:sz w:val="20"/>
          <w:szCs w:val="20"/>
          <w:lang w:val="es-ES"/>
        </w:rPr>
        <w:t xml:space="preserve">del comité de </w:t>
      </w:r>
      <w:r w:rsidRPr="00C13EE9">
        <w:rPr>
          <w:i/>
          <w:iCs/>
          <w:sz w:val="20"/>
          <w:szCs w:val="20"/>
          <w:lang w:val="es-ES"/>
        </w:rPr>
        <w:t xml:space="preserve">ética </w:t>
      </w:r>
      <w:r w:rsidR="00BB6CA1" w:rsidRPr="00C13EE9">
        <w:rPr>
          <w:i/>
          <w:iCs/>
          <w:sz w:val="20"/>
          <w:szCs w:val="20"/>
          <w:lang w:val="es-ES"/>
        </w:rPr>
        <w:t>y</w:t>
      </w:r>
      <w:r w:rsidR="007A12F9">
        <w:rPr>
          <w:i/>
          <w:iCs/>
          <w:sz w:val="20"/>
          <w:szCs w:val="20"/>
          <w:lang w:val="es-ES"/>
        </w:rPr>
        <w:t>,</w:t>
      </w:r>
      <w:r w:rsidR="00BB6CA1" w:rsidRPr="00C13EE9">
        <w:rPr>
          <w:i/>
          <w:iCs/>
          <w:sz w:val="20"/>
          <w:szCs w:val="20"/>
          <w:lang w:val="es-ES"/>
        </w:rPr>
        <w:t xml:space="preserve"> en caso afirmativo</w:t>
      </w:r>
      <w:r w:rsidR="007A12F9">
        <w:rPr>
          <w:i/>
          <w:iCs/>
          <w:sz w:val="20"/>
          <w:szCs w:val="20"/>
          <w:lang w:val="es-ES"/>
        </w:rPr>
        <w:t>,</w:t>
      </w:r>
      <w:r w:rsidR="00BB6CA1" w:rsidRPr="00C13EE9">
        <w:rPr>
          <w:i/>
          <w:iCs/>
          <w:sz w:val="20"/>
          <w:szCs w:val="20"/>
          <w:lang w:val="es-ES"/>
        </w:rPr>
        <w:t xml:space="preserve"> indicar el estatus de la solicitud</w:t>
      </w:r>
      <w:r w:rsidR="009641BD">
        <w:rPr>
          <w:i/>
          <w:iCs/>
          <w:sz w:val="20"/>
          <w:szCs w:val="20"/>
          <w:lang w:val="es-ES"/>
        </w:rPr>
        <w:t>.</w:t>
      </w:r>
    </w:p>
    <w:tbl>
      <w:tblPr>
        <w:tblW w:w="8507" w:type="dxa"/>
        <w:tblLook w:val="04A0" w:firstRow="1" w:lastRow="0" w:firstColumn="1" w:lastColumn="0" w:noHBand="0" w:noVBand="1"/>
      </w:tblPr>
      <w:tblGrid>
        <w:gridCol w:w="8507"/>
      </w:tblGrid>
      <w:tr w:rsidR="0025370E" w:rsidRPr="00A250FB" w14:paraId="20B207F2" w14:textId="77777777">
        <w:tc>
          <w:tcPr>
            <w:tcW w:w="0" w:type="auto"/>
            <w:tcBorders>
              <w:top w:val="single" w:sz="12" w:space="0" w:color="000000"/>
              <w:left w:val="single" w:sz="12" w:space="0" w:color="000000"/>
              <w:bottom w:val="single" w:sz="12" w:space="0" w:color="000000"/>
              <w:right w:val="single" w:sz="12" w:space="0" w:color="000000"/>
            </w:tcBorders>
          </w:tcPr>
          <w:p w14:paraId="0BF3BD4E" w14:textId="3520E7CA" w:rsidR="0025370E" w:rsidRPr="00C13EE9" w:rsidRDefault="0025370E">
            <w:pPr>
              <w:rPr>
                <w:lang w:val="es-ES"/>
              </w:rPr>
            </w:pPr>
          </w:p>
        </w:tc>
      </w:tr>
    </w:tbl>
    <w:p w14:paraId="68E781A3" w14:textId="7DAFDDCD" w:rsidR="0025370E" w:rsidRPr="00FF0DC6" w:rsidRDefault="0025370E">
      <w:pPr>
        <w:rPr>
          <w:lang w:val="es-ES"/>
        </w:rPr>
      </w:pPr>
    </w:p>
    <w:p w14:paraId="051528E6" w14:textId="70D0BEE7" w:rsidR="0073418A" w:rsidRDefault="00041315">
      <w:pPr>
        <w:rPr>
          <w:b/>
          <w:lang w:val="es-ES"/>
        </w:rPr>
      </w:pPr>
      <w:r w:rsidRPr="000E7A92">
        <w:rPr>
          <w:b/>
          <w:lang w:val="es-ES"/>
        </w:rPr>
        <w:t>Si la información está disponible, enumere las variables que se utilizarán en la extracción de datos. Utilice los términos exactos facilitados de los datos respectivos en el catálogo de metadatos.</w:t>
      </w:r>
    </w:p>
    <w:p w14:paraId="1F4A62C1" w14:textId="4C41497B" w:rsidR="0025370E" w:rsidRPr="00C13EE9" w:rsidRDefault="0005769A">
      <w:pPr>
        <w:rPr>
          <w:sz w:val="40"/>
          <w:szCs w:val="40"/>
          <w:lang w:val="es-ES"/>
        </w:rPr>
      </w:pPr>
      <w:r w:rsidRPr="00C13EE9">
        <w:rPr>
          <w:i/>
          <w:sz w:val="20"/>
          <w:szCs w:val="20"/>
          <w:lang w:val="es-ES"/>
        </w:rPr>
        <w:lastRenderedPageBreak/>
        <w:t>Los datos serán facili</w:t>
      </w:r>
      <w:r w:rsidR="004A40EF" w:rsidRPr="00C13EE9">
        <w:rPr>
          <w:i/>
          <w:sz w:val="20"/>
          <w:szCs w:val="20"/>
          <w:lang w:val="es-ES"/>
        </w:rPr>
        <w:t xml:space="preserve">tados siempre </w:t>
      </w:r>
      <w:r w:rsidR="004A40EF" w:rsidRPr="00C13EE9">
        <w:rPr>
          <w:bCs/>
          <w:i/>
          <w:iCs/>
          <w:sz w:val="20"/>
          <w:szCs w:val="20"/>
          <w:lang w:val="es-ES"/>
        </w:rPr>
        <w:t>q</w:t>
      </w:r>
      <w:r w:rsidR="006A748F" w:rsidRPr="00C13EE9">
        <w:rPr>
          <w:bCs/>
          <w:i/>
          <w:iCs/>
          <w:sz w:val="20"/>
          <w:szCs w:val="20"/>
          <w:lang w:val="es-ES"/>
        </w:rPr>
        <w:t>ue</w:t>
      </w:r>
      <w:r w:rsidR="004A40EF" w:rsidRPr="00C13EE9">
        <w:rPr>
          <w:i/>
          <w:sz w:val="20"/>
          <w:szCs w:val="20"/>
          <w:lang w:val="es-ES"/>
        </w:rPr>
        <w:t xml:space="preserve"> cumplan los criterios </w:t>
      </w:r>
      <w:r w:rsidR="00047FD9" w:rsidRPr="00C13EE9">
        <w:rPr>
          <w:i/>
          <w:sz w:val="20"/>
          <w:szCs w:val="20"/>
          <w:lang w:val="es-ES"/>
        </w:rPr>
        <w:t xml:space="preserve">específicos del </w:t>
      </w:r>
      <w:r w:rsidR="00047FD9" w:rsidRPr="00C13EE9">
        <w:rPr>
          <w:bCs/>
          <w:i/>
          <w:iCs/>
          <w:sz w:val="20"/>
          <w:szCs w:val="20"/>
          <w:lang w:val="es-ES"/>
        </w:rPr>
        <w:t>Hos</w:t>
      </w:r>
      <w:r w:rsidR="0073418A" w:rsidRPr="00C13EE9">
        <w:rPr>
          <w:bCs/>
          <w:i/>
          <w:iCs/>
          <w:sz w:val="20"/>
          <w:szCs w:val="20"/>
          <w:lang w:val="es-ES"/>
        </w:rPr>
        <w:t>pital</w:t>
      </w:r>
      <w:r w:rsidR="005D4C68" w:rsidRPr="00C13EE9">
        <w:rPr>
          <w:bCs/>
          <w:i/>
          <w:iCs/>
          <w:sz w:val="20"/>
          <w:szCs w:val="20"/>
          <w:lang w:val="es-ES"/>
        </w:rPr>
        <w:t>.</w:t>
      </w:r>
    </w:p>
    <w:tbl>
      <w:tblPr>
        <w:tblW w:w="8507" w:type="dxa"/>
        <w:tblLook w:val="04A0" w:firstRow="1" w:lastRow="0" w:firstColumn="1" w:lastColumn="0" w:noHBand="0" w:noVBand="1"/>
      </w:tblPr>
      <w:tblGrid>
        <w:gridCol w:w="8507"/>
      </w:tblGrid>
      <w:tr w:rsidR="0025370E" w:rsidRPr="00A250FB" w14:paraId="40582AA2" w14:textId="77777777">
        <w:tc>
          <w:tcPr>
            <w:tcW w:w="0" w:type="auto"/>
            <w:tcBorders>
              <w:top w:val="single" w:sz="12" w:space="0" w:color="000000"/>
              <w:left w:val="single" w:sz="12" w:space="0" w:color="000000"/>
              <w:bottom w:val="single" w:sz="12" w:space="0" w:color="000000"/>
              <w:right w:val="single" w:sz="12" w:space="0" w:color="000000"/>
            </w:tcBorders>
          </w:tcPr>
          <w:p w14:paraId="03BB37CB" w14:textId="76738209" w:rsidR="0025370E" w:rsidRPr="00041315" w:rsidRDefault="0025370E">
            <w:pPr>
              <w:rPr>
                <w:strike/>
                <w:lang w:val="es-ES"/>
              </w:rPr>
            </w:pPr>
          </w:p>
        </w:tc>
      </w:tr>
    </w:tbl>
    <w:p w14:paraId="1168520F" w14:textId="58DCAFD6" w:rsidR="0025370E" w:rsidRPr="00763CBF" w:rsidRDefault="00041315">
      <w:pPr>
        <w:rPr>
          <w:lang w:val="es-ES"/>
        </w:rPr>
      </w:pPr>
      <w:r w:rsidRPr="00763CBF">
        <w:rPr>
          <w:b/>
          <w:lang w:val="es-ES"/>
        </w:rPr>
        <w:t>¿Para qué periodo o periodos de tiempo se extraerán los registros de los conjuntos de datos?</w:t>
      </w:r>
    </w:p>
    <w:tbl>
      <w:tblPr>
        <w:tblW w:w="8507" w:type="dxa"/>
        <w:tblLook w:val="04A0" w:firstRow="1" w:lastRow="0" w:firstColumn="1" w:lastColumn="0" w:noHBand="0" w:noVBand="1"/>
      </w:tblPr>
      <w:tblGrid>
        <w:gridCol w:w="8507"/>
      </w:tblGrid>
      <w:tr w:rsidR="0025370E" w:rsidRPr="00A250FB" w14:paraId="07A5E31F" w14:textId="77777777">
        <w:tc>
          <w:tcPr>
            <w:tcW w:w="0" w:type="auto"/>
            <w:tcBorders>
              <w:top w:val="single" w:sz="12" w:space="0" w:color="000000"/>
              <w:left w:val="single" w:sz="12" w:space="0" w:color="000000"/>
              <w:bottom w:val="single" w:sz="12" w:space="0" w:color="000000"/>
              <w:right w:val="single" w:sz="12" w:space="0" w:color="000000"/>
            </w:tcBorders>
          </w:tcPr>
          <w:p w14:paraId="6A20CEAE" w14:textId="1DC700B9" w:rsidR="0025370E" w:rsidRPr="00041315" w:rsidRDefault="0025370E">
            <w:pPr>
              <w:rPr>
                <w:lang w:val="es-ES"/>
              </w:rPr>
            </w:pPr>
          </w:p>
        </w:tc>
      </w:tr>
    </w:tbl>
    <w:p w14:paraId="452AF03F" w14:textId="155832F4" w:rsidR="0025370E" w:rsidRPr="00DA143B" w:rsidRDefault="00B13B8A" w:rsidP="00F10D77">
      <w:pPr>
        <w:spacing w:after="0"/>
        <w:rPr>
          <w:lang w:val="es-ES"/>
        </w:rPr>
      </w:pPr>
      <w:r w:rsidRPr="00DA143B">
        <w:rPr>
          <w:b/>
          <w:lang w:val="es-ES"/>
        </w:rPr>
        <w:t>Describa los criterios de inclusión para la extracción de la cohorte de estudio</w:t>
      </w:r>
    </w:p>
    <w:p w14:paraId="1B4F684C" w14:textId="12EC2132" w:rsidR="0025370E" w:rsidRPr="00355682" w:rsidRDefault="00B13B8A" w:rsidP="00F10D77">
      <w:pPr>
        <w:spacing w:before="0" w:after="0"/>
        <w:rPr>
          <w:sz w:val="18"/>
          <w:szCs w:val="18"/>
          <w:lang w:val="es-ES"/>
        </w:rPr>
      </w:pPr>
      <w:r w:rsidRPr="00355682">
        <w:rPr>
          <w:i/>
          <w:sz w:val="18"/>
          <w:szCs w:val="18"/>
          <w:lang w:val="es-ES"/>
        </w:rPr>
        <w:t>Recuerde aclarar aquí cualquier criterio de inclusión que pueda resultar ambiguo. Por ejemplo, si desea incluir sujetos de datos de cierta edad, aclare en función de qué variable debe calcularse la edad y en qué momento temporal</w:t>
      </w:r>
      <w:r w:rsidR="00736297" w:rsidRPr="00355682">
        <w:rPr>
          <w:i/>
          <w:sz w:val="18"/>
          <w:szCs w:val="18"/>
          <w:lang w:val="es-ES"/>
        </w:rPr>
        <w:t>.</w:t>
      </w:r>
    </w:p>
    <w:tbl>
      <w:tblPr>
        <w:tblW w:w="8507" w:type="dxa"/>
        <w:tblLook w:val="04A0" w:firstRow="1" w:lastRow="0" w:firstColumn="1" w:lastColumn="0" w:noHBand="0" w:noVBand="1"/>
      </w:tblPr>
      <w:tblGrid>
        <w:gridCol w:w="8507"/>
      </w:tblGrid>
      <w:tr w:rsidR="0025370E" w:rsidRPr="00A250FB" w14:paraId="2FF379D0" w14:textId="77777777">
        <w:tc>
          <w:tcPr>
            <w:tcW w:w="0" w:type="auto"/>
            <w:tcBorders>
              <w:top w:val="single" w:sz="12" w:space="0" w:color="000000"/>
              <w:left w:val="single" w:sz="12" w:space="0" w:color="000000"/>
              <w:bottom w:val="single" w:sz="12" w:space="0" w:color="000000"/>
              <w:right w:val="single" w:sz="12" w:space="0" w:color="000000"/>
            </w:tcBorders>
          </w:tcPr>
          <w:p w14:paraId="5060E30E" w14:textId="1B6F0450" w:rsidR="0025370E" w:rsidRPr="007D639A" w:rsidRDefault="0025370E">
            <w:pPr>
              <w:rPr>
                <w:strike/>
                <w:lang w:val="es-ES"/>
              </w:rPr>
            </w:pPr>
          </w:p>
        </w:tc>
      </w:tr>
    </w:tbl>
    <w:p w14:paraId="2A94DF5B" w14:textId="3FDC424B" w:rsidR="0025370E" w:rsidRPr="00DA143B" w:rsidRDefault="000B5ED6">
      <w:pPr>
        <w:rPr>
          <w:lang w:val="es-ES"/>
        </w:rPr>
      </w:pPr>
      <w:r w:rsidRPr="00DA143B">
        <w:rPr>
          <w:b/>
          <w:lang w:val="es-ES"/>
        </w:rPr>
        <w:t>Describir los posibles criterios de exclusión para la extracción del grupo de cohortes del estudio.</w:t>
      </w:r>
    </w:p>
    <w:tbl>
      <w:tblPr>
        <w:tblW w:w="8507" w:type="dxa"/>
        <w:tblLook w:val="04A0" w:firstRow="1" w:lastRow="0" w:firstColumn="1" w:lastColumn="0" w:noHBand="0" w:noVBand="1"/>
      </w:tblPr>
      <w:tblGrid>
        <w:gridCol w:w="8507"/>
      </w:tblGrid>
      <w:tr w:rsidR="0025370E" w:rsidRPr="00A250FB" w14:paraId="1638E038" w14:textId="77777777">
        <w:tc>
          <w:tcPr>
            <w:tcW w:w="0" w:type="auto"/>
            <w:tcBorders>
              <w:top w:val="single" w:sz="12" w:space="0" w:color="000000"/>
              <w:left w:val="single" w:sz="12" w:space="0" w:color="000000"/>
              <w:bottom w:val="single" w:sz="12" w:space="0" w:color="000000"/>
              <w:right w:val="single" w:sz="12" w:space="0" w:color="000000"/>
            </w:tcBorders>
          </w:tcPr>
          <w:p w14:paraId="2C4961C7" w14:textId="12A69356" w:rsidR="0025370E" w:rsidRPr="007D639A" w:rsidRDefault="0025370E">
            <w:pPr>
              <w:rPr>
                <w:strike/>
                <w:lang w:val="es-ES"/>
              </w:rPr>
            </w:pPr>
          </w:p>
        </w:tc>
      </w:tr>
    </w:tbl>
    <w:p w14:paraId="2AD3A79E" w14:textId="434478B6" w:rsidR="0025370E" w:rsidRPr="00DA143B" w:rsidRDefault="0025370E">
      <w:pPr>
        <w:rPr>
          <w:lang w:val="es-ES"/>
        </w:rPr>
      </w:pPr>
    </w:p>
    <w:p w14:paraId="237BA16B" w14:textId="36743F82" w:rsidR="0025370E" w:rsidRPr="00C13EE9" w:rsidRDefault="001C3060" w:rsidP="00E557C3">
      <w:pPr>
        <w:pStyle w:val="Ttulo2"/>
        <w:rPr>
          <w:u w:val="single"/>
          <w:lang w:val="es-ES"/>
        </w:rPr>
      </w:pPr>
      <w:bookmarkStart w:id="27" w:name="_Toc197342677"/>
      <w:bookmarkStart w:id="28" w:name="_Toc197348049"/>
      <w:bookmarkStart w:id="29" w:name="_Toc197351119"/>
      <w:bookmarkStart w:id="30" w:name="_Toc197351121"/>
      <w:bookmarkEnd w:id="27"/>
      <w:bookmarkEnd w:id="28"/>
      <w:bookmarkEnd w:id="29"/>
      <w:r w:rsidRPr="1D71CE92">
        <w:rPr>
          <w:lang w:val="es-ES"/>
        </w:rPr>
        <w:t xml:space="preserve">Definición de los criterios de extracción para </w:t>
      </w:r>
      <w:r w:rsidR="001D44E8">
        <w:rPr>
          <w:lang w:val="es-ES"/>
        </w:rPr>
        <w:t xml:space="preserve">el </w:t>
      </w:r>
      <w:r w:rsidR="001D44E8" w:rsidRPr="00436A63">
        <w:rPr>
          <w:lang w:val="es-ES"/>
        </w:rPr>
        <w:t>grupo control</w:t>
      </w:r>
      <w:bookmarkEnd w:id="30"/>
    </w:p>
    <w:p w14:paraId="620CC17C" w14:textId="77777777" w:rsidR="00A250FB" w:rsidRDefault="00B83EF7">
      <w:pPr>
        <w:rPr>
          <w:b/>
          <w:lang w:val="es-ES"/>
        </w:rPr>
      </w:pPr>
      <w:r w:rsidRPr="00C13EE9">
        <w:rPr>
          <w:b/>
          <w:lang w:val="es-ES"/>
        </w:rPr>
        <w:t>¿Se extraerá</w:t>
      </w:r>
      <w:r w:rsidR="001D44E8" w:rsidRPr="00C13EE9">
        <w:rPr>
          <w:b/>
          <w:lang w:val="es-ES"/>
        </w:rPr>
        <w:t xml:space="preserve"> un grupo control</w:t>
      </w:r>
      <w:r w:rsidRPr="00C13EE9">
        <w:rPr>
          <w:b/>
          <w:lang w:val="es-ES"/>
        </w:rPr>
        <w:t>?</w:t>
      </w:r>
    </w:p>
    <w:p w14:paraId="6C75CCD2" w14:textId="1658A709" w:rsidR="00D142B8" w:rsidRDefault="00D142B8">
      <w:pPr>
        <w:rPr>
          <w:lang w:val="es-ES"/>
        </w:rPr>
      </w:pPr>
      <w:r w:rsidRPr="001809B6">
        <w:rPr>
          <w:rFonts w:ascii="Segoe UI Symbol" w:hAnsi="Segoe UI Symbol" w:cs="Segoe UI Symbol"/>
          <w:lang w:val="es-ES"/>
        </w:rPr>
        <w:t>☐</w:t>
      </w:r>
      <w:r>
        <w:rPr>
          <w:lang w:val="es-ES"/>
        </w:rPr>
        <w:t xml:space="preserve"> Sí</w:t>
      </w:r>
    </w:p>
    <w:p w14:paraId="4481B8CA" w14:textId="5C9DE25C" w:rsidR="00D142B8" w:rsidRDefault="00D142B8">
      <w:pPr>
        <w:rPr>
          <w:lang w:val="es-ES"/>
        </w:rPr>
      </w:pPr>
      <w:r w:rsidRPr="001809B6">
        <w:rPr>
          <w:rFonts w:ascii="Segoe UI Symbol" w:hAnsi="Segoe UI Symbol" w:cs="Segoe UI Symbol"/>
          <w:lang w:val="es-ES"/>
        </w:rPr>
        <w:t>☐</w:t>
      </w:r>
      <w:r>
        <w:rPr>
          <w:lang w:val="es-ES"/>
        </w:rPr>
        <w:t xml:space="preserve"> No</w:t>
      </w:r>
    </w:p>
    <w:p w14:paraId="3F347C68" w14:textId="205DF734" w:rsidR="0025370E" w:rsidRPr="00BA2635" w:rsidRDefault="007F0DAD">
      <w:pPr>
        <w:rPr>
          <w:lang w:val="es-ES"/>
        </w:rPr>
      </w:pPr>
      <w:r w:rsidRPr="00BA2635">
        <w:rPr>
          <w:b/>
          <w:lang w:val="es-ES"/>
        </w:rPr>
        <w:t xml:space="preserve">¿Se extraerán para </w:t>
      </w:r>
      <w:r w:rsidR="00B47187">
        <w:rPr>
          <w:b/>
          <w:lang w:val="es-ES"/>
        </w:rPr>
        <w:t>el grupo control</w:t>
      </w:r>
      <w:r w:rsidRPr="00BA2635">
        <w:rPr>
          <w:b/>
          <w:lang w:val="es-ES"/>
        </w:rPr>
        <w:t xml:space="preserve"> los mismos datos que para la cohorte del estudio?</w:t>
      </w:r>
    </w:p>
    <w:tbl>
      <w:tblPr>
        <w:tblW w:w="8507" w:type="dxa"/>
        <w:tblLook w:val="04A0" w:firstRow="1" w:lastRow="0" w:firstColumn="1" w:lastColumn="0" w:noHBand="0" w:noVBand="1"/>
      </w:tblPr>
      <w:tblGrid>
        <w:gridCol w:w="8507"/>
      </w:tblGrid>
      <w:tr w:rsidR="0025370E" w:rsidRPr="00A250FB" w14:paraId="0E2D9189" w14:textId="77777777">
        <w:tc>
          <w:tcPr>
            <w:tcW w:w="0" w:type="auto"/>
            <w:tcBorders>
              <w:top w:val="single" w:sz="12" w:space="0" w:color="000000"/>
              <w:left w:val="single" w:sz="12" w:space="0" w:color="000000"/>
              <w:bottom w:val="single" w:sz="12" w:space="0" w:color="000000"/>
              <w:right w:val="single" w:sz="12" w:space="0" w:color="000000"/>
            </w:tcBorders>
          </w:tcPr>
          <w:p w14:paraId="5B956AC3" w14:textId="68E7D889" w:rsidR="0025370E" w:rsidRPr="00BA2635" w:rsidRDefault="0025370E">
            <w:pPr>
              <w:rPr>
                <w:lang w:val="es-ES"/>
              </w:rPr>
            </w:pPr>
          </w:p>
        </w:tc>
      </w:tr>
    </w:tbl>
    <w:p w14:paraId="0534EE52" w14:textId="4FE13FF6" w:rsidR="0025370E" w:rsidRPr="00BA2635" w:rsidRDefault="007F0DAD">
      <w:pPr>
        <w:rPr>
          <w:lang w:val="es-ES"/>
        </w:rPr>
      </w:pPr>
      <w:r w:rsidRPr="00BA2635">
        <w:rPr>
          <w:b/>
          <w:lang w:val="es-ES"/>
        </w:rPr>
        <w:t>Tamaño del grupo control</w:t>
      </w:r>
    </w:p>
    <w:tbl>
      <w:tblPr>
        <w:tblW w:w="8507" w:type="dxa"/>
        <w:tblLook w:val="04A0" w:firstRow="1" w:lastRow="0" w:firstColumn="1" w:lastColumn="0" w:noHBand="0" w:noVBand="1"/>
      </w:tblPr>
      <w:tblGrid>
        <w:gridCol w:w="8507"/>
      </w:tblGrid>
      <w:tr w:rsidR="0025370E" w:rsidRPr="00BA2635" w14:paraId="621DEA7B" w14:textId="77777777">
        <w:tc>
          <w:tcPr>
            <w:tcW w:w="0" w:type="auto"/>
            <w:tcBorders>
              <w:top w:val="single" w:sz="12" w:space="0" w:color="000000"/>
              <w:left w:val="single" w:sz="12" w:space="0" w:color="000000"/>
              <w:bottom w:val="single" w:sz="12" w:space="0" w:color="000000"/>
              <w:right w:val="single" w:sz="12" w:space="0" w:color="000000"/>
            </w:tcBorders>
          </w:tcPr>
          <w:p w14:paraId="5AA76015" w14:textId="216ADD82" w:rsidR="0025370E" w:rsidRPr="00BA2635" w:rsidRDefault="0025370E">
            <w:pPr>
              <w:rPr>
                <w:lang w:val="es-ES"/>
              </w:rPr>
            </w:pPr>
          </w:p>
        </w:tc>
      </w:tr>
    </w:tbl>
    <w:p w14:paraId="4C1266C0" w14:textId="29D12412" w:rsidR="0025370E" w:rsidRPr="00BA2635" w:rsidRDefault="005A4238">
      <w:pPr>
        <w:rPr>
          <w:lang w:val="es-ES"/>
        </w:rPr>
      </w:pPr>
      <w:r w:rsidRPr="00BA2635">
        <w:rPr>
          <w:b/>
          <w:lang w:val="es-ES"/>
        </w:rPr>
        <w:t>¿Cuántos controles se extraen por persona perteneciente a la cohorte de estudio?</w:t>
      </w:r>
    </w:p>
    <w:tbl>
      <w:tblPr>
        <w:tblW w:w="8507" w:type="dxa"/>
        <w:tblLook w:val="04A0" w:firstRow="1" w:lastRow="0" w:firstColumn="1" w:lastColumn="0" w:noHBand="0" w:noVBand="1"/>
      </w:tblPr>
      <w:tblGrid>
        <w:gridCol w:w="8507"/>
      </w:tblGrid>
      <w:tr w:rsidR="0025370E" w:rsidRPr="00A250FB" w14:paraId="11686259" w14:textId="77777777">
        <w:tc>
          <w:tcPr>
            <w:tcW w:w="0" w:type="auto"/>
            <w:tcBorders>
              <w:top w:val="single" w:sz="12" w:space="0" w:color="000000"/>
              <w:left w:val="single" w:sz="12" w:space="0" w:color="000000"/>
              <w:bottom w:val="single" w:sz="12" w:space="0" w:color="000000"/>
              <w:right w:val="single" w:sz="12" w:space="0" w:color="000000"/>
            </w:tcBorders>
          </w:tcPr>
          <w:p w14:paraId="78FCB2E8" w14:textId="431316AC" w:rsidR="0025370E" w:rsidRPr="00BA2635" w:rsidRDefault="0025370E">
            <w:pPr>
              <w:rPr>
                <w:lang w:val="es-ES"/>
              </w:rPr>
            </w:pPr>
          </w:p>
        </w:tc>
      </w:tr>
    </w:tbl>
    <w:p w14:paraId="6C91B1BE" w14:textId="0F5F9171" w:rsidR="0025370E" w:rsidRPr="00BA2635" w:rsidRDefault="005A4238">
      <w:pPr>
        <w:rPr>
          <w:lang w:val="es-ES"/>
        </w:rPr>
      </w:pPr>
      <w:r w:rsidRPr="00BA2635">
        <w:rPr>
          <w:b/>
          <w:lang w:val="es-ES"/>
        </w:rPr>
        <w:t xml:space="preserve">Describir los criterios de inclusión para la extracción </w:t>
      </w:r>
      <w:r w:rsidR="00904183">
        <w:rPr>
          <w:b/>
          <w:lang w:val="es-ES"/>
        </w:rPr>
        <w:t>del grupo control</w:t>
      </w:r>
    </w:p>
    <w:tbl>
      <w:tblPr>
        <w:tblW w:w="8507" w:type="dxa"/>
        <w:tblLook w:val="04A0" w:firstRow="1" w:lastRow="0" w:firstColumn="1" w:lastColumn="0" w:noHBand="0" w:noVBand="1"/>
      </w:tblPr>
      <w:tblGrid>
        <w:gridCol w:w="8507"/>
      </w:tblGrid>
      <w:tr w:rsidR="0025370E" w:rsidRPr="00A250FB" w14:paraId="7BB7ED10" w14:textId="77777777">
        <w:tc>
          <w:tcPr>
            <w:tcW w:w="0" w:type="auto"/>
            <w:tcBorders>
              <w:top w:val="single" w:sz="12" w:space="0" w:color="000000"/>
              <w:left w:val="single" w:sz="12" w:space="0" w:color="000000"/>
              <w:bottom w:val="single" w:sz="12" w:space="0" w:color="000000"/>
              <w:right w:val="single" w:sz="12" w:space="0" w:color="000000"/>
            </w:tcBorders>
          </w:tcPr>
          <w:p w14:paraId="2C5CB5D1" w14:textId="4E59A631" w:rsidR="0025370E" w:rsidRPr="00BA2635" w:rsidRDefault="0025370E">
            <w:pPr>
              <w:rPr>
                <w:lang w:val="es-ES"/>
              </w:rPr>
            </w:pPr>
          </w:p>
        </w:tc>
      </w:tr>
    </w:tbl>
    <w:p w14:paraId="5A0E6C5B" w14:textId="605B640E" w:rsidR="0025370E" w:rsidRPr="00BA2635" w:rsidRDefault="00F50DE4">
      <w:pPr>
        <w:rPr>
          <w:lang w:val="es-ES"/>
        </w:rPr>
      </w:pPr>
      <w:r w:rsidRPr="00BA2635">
        <w:rPr>
          <w:b/>
          <w:lang w:val="es-ES"/>
        </w:rPr>
        <w:t>Describir los posibles criterios de exclusión para la extracción de</w:t>
      </w:r>
      <w:r w:rsidR="00904183">
        <w:rPr>
          <w:b/>
          <w:lang w:val="es-ES"/>
        </w:rPr>
        <w:t>l grupo control</w:t>
      </w:r>
    </w:p>
    <w:tbl>
      <w:tblPr>
        <w:tblW w:w="8507" w:type="dxa"/>
        <w:tblLook w:val="04A0" w:firstRow="1" w:lastRow="0" w:firstColumn="1" w:lastColumn="0" w:noHBand="0" w:noVBand="1"/>
      </w:tblPr>
      <w:tblGrid>
        <w:gridCol w:w="8507"/>
      </w:tblGrid>
      <w:tr w:rsidR="0025370E" w:rsidRPr="00A250FB" w14:paraId="5480FBFB" w14:textId="77777777">
        <w:tc>
          <w:tcPr>
            <w:tcW w:w="0" w:type="auto"/>
            <w:tcBorders>
              <w:top w:val="single" w:sz="12" w:space="0" w:color="000000"/>
              <w:left w:val="single" w:sz="12" w:space="0" w:color="000000"/>
              <w:bottom w:val="single" w:sz="12" w:space="0" w:color="000000"/>
              <w:right w:val="single" w:sz="12" w:space="0" w:color="000000"/>
            </w:tcBorders>
          </w:tcPr>
          <w:p w14:paraId="765FCE79" w14:textId="60497A3E" w:rsidR="0025370E" w:rsidRPr="00F50DE4" w:rsidRDefault="0025370E">
            <w:pPr>
              <w:rPr>
                <w:lang w:val="es-ES"/>
              </w:rPr>
            </w:pPr>
          </w:p>
        </w:tc>
      </w:tr>
    </w:tbl>
    <w:p w14:paraId="3223D1E5" w14:textId="1436D75F" w:rsidR="0025370E" w:rsidRPr="00140088" w:rsidRDefault="0025370E">
      <w:pPr>
        <w:rPr>
          <w:lang w:val="es-ES"/>
        </w:rPr>
      </w:pPr>
    </w:p>
    <w:p w14:paraId="24686376" w14:textId="14C2B738" w:rsidR="0025370E" w:rsidRPr="00CC4EF3" w:rsidRDefault="00CC4EF3">
      <w:pPr>
        <w:pStyle w:val="Ttulo1"/>
        <w:rPr>
          <w:lang w:val="es-ES"/>
        </w:rPr>
      </w:pPr>
      <w:bookmarkStart w:id="31" w:name="_Toc197342680"/>
      <w:bookmarkStart w:id="32" w:name="_Toc197348052"/>
      <w:bookmarkStart w:id="33" w:name="_Toc197351122"/>
      <w:bookmarkStart w:id="34" w:name="_Toc197342684"/>
      <w:bookmarkStart w:id="35" w:name="_Toc197348056"/>
      <w:bookmarkStart w:id="36" w:name="_Toc197351126"/>
      <w:bookmarkStart w:id="37" w:name="_Toc197342685"/>
      <w:bookmarkStart w:id="38" w:name="_Toc197348057"/>
      <w:bookmarkStart w:id="39" w:name="_Toc197351127"/>
      <w:bookmarkStart w:id="40" w:name="_Toc197342686"/>
      <w:bookmarkStart w:id="41" w:name="_Toc197348058"/>
      <w:bookmarkStart w:id="42" w:name="_Toc197351128"/>
      <w:bookmarkStart w:id="43" w:name="_Toc197342688"/>
      <w:bookmarkStart w:id="44" w:name="_Toc197348060"/>
      <w:bookmarkStart w:id="45" w:name="_Toc197351130"/>
      <w:bookmarkStart w:id="46" w:name="_Toc197342689"/>
      <w:bookmarkStart w:id="47" w:name="_Toc197348061"/>
      <w:bookmarkStart w:id="48" w:name="_Toc197351131"/>
      <w:bookmarkStart w:id="49" w:name="_Toc197342690"/>
      <w:bookmarkStart w:id="50" w:name="_Toc197348062"/>
      <w:bookmarkStart w:id="51" w:name="_Toc197351132"/>
      <w:bookmarkStart w:id="52" w:name="_Toc197342692"/>
      <w:bookmarkStart w:id="53" w:name="_Toc197348064"/>
      <w:bookmarkStart w:id="54" w:name="_Toc197351134"/>
      <w:bookmarkStart w:id="55" w:name="_Toc197342693"/>
      <w:bookmarkStart w:id="56" w:name="_Toc197348065"/>
      <w:bookmarkStart w:id="57" w:name="_Toc197351135"/>
      <w:bookmarkStart w:id="58" w:name="_Toc197342695"/>
      <w:bookmarkStart w:id="59" w:name="_Toc197348067"/>
      <w:bookmarkStart w:id="60" w:name="_Toc197351137"/>
      <w:bookmarkStart w:id="61" w:name="_Toc197342696"/>
      <w:bookmarkStart w:id="62" w:name="_Toc197348068"/>
      <w:bookmarkStart w:id="63" w:name="_Toc197351138"/>
      <w:bookmarkStart w:id="64" w:name="_Toc197342698"/>
      <w:bookmarkStart w:id="65" w:name="_Toc197348070"/>
      <w:bookmarkStart w:id="66" w:name="_Toc197351140"/>
      <w:bookmarkStart w:id="67" w:name="_Toc197342699"/>
      <w:bookmarkStart w:id="68" w:name="_Toc197348071"/>
      <w:bookmarkStart w:id="69" w:name="_Toc197351141"/>
      <w:bookmarkStart w:id="70" w:name="_Toc197342701"/>
      <w:bookmarkStart w:id="71" w:name="_Toc197348073"/>
      <w:bookmarkStart w:id="72" w:name="_Toc197351143"/>
      <w:bookmarkStart w:id="73" w:name="_Toc197342702"/>
      <w:bookmarkStart w:id="74" w:name="_Toc197348074"/>
      <w:bookmarkStart w:id="75" w:name="_Toc197351144"/>
      <w:bookmarkStart w:id="76" w:name="_Toc197342704"/>
      <w:bookmarkStart w:id="77" w:name="_Toc197348076"/>
      <w:bookmarkStart w:id="78" w:name="_Toc197351146"/>
      <w:bookmarkStart w:id="79" w:name="_Toc197342705"/>
      <w:bookmarkStart w:id="80" w:name="_Toc197348077"/>
      <w:bookmarkStart w:id="81" w:name="_Toc197351147"/>
      <w:bookmarkStart w:id="82" w:name="_Toc197342707"/>
      <w:bookmarkStart w:id="83" w:name="_Toc197348079"/>
      <w:bookmarkStart w:id="84" w:name="_Toc197351149"/>
      <w:bookmarkStart w:id="85" w:name="_Toc197342708"/>
      <w:bookmarkStart w:id="86" w:name="_Toc197348080"/>
      <w:bookmarkStart w:id="87" w:name="_Toc197351150"/>
      <w:bookmarkStart w:id="88" w:name="_Toc197342709"/>
      <w:bookmarkStart w:id="89" w:name="_Toc197348081"/>
      <w:bookmarkStart w:id="90" w:name="_Toc197351151"/>
      <w:bookmarkStart w:id="91" w:name="_Toc197342711"/>
      <w:bookmarkStart w:id="92" w:name="_Toc197348083"/>
      <w:bookmarkStart w:id="93" w:name="_Toc197351153"/>
      <w:bookmarkStart w:id="94" w:name="_Toc197342712"/>
      <w:bookmarkStart w:id="95" w:name="_Toc197348084"/>
      <w:bookmarkStart w:id="96" w:name="_Toc197351154"/>
      <w:bookmarkStart w:id="97" w:name="_Toc197342713"/>
      <w:bookmarkStart w:id="98" w:name="_Toc197348085"/>
      <w:bookmarkStart w:id="99" w:name="_Toc197351155"/>
      <w:bookmarkStart w:id="100" w:name="_Toc197342715"/>
      <w:bookmarkStart w:id="101" w:name="_Toc197348087"/>
      <w:bookmarkStart w:id="102" w:name="_Toc197351157"/>
      <w:bookmarkStart w:id="103" w:name="_Toc197342716"/>
      <w:bookmarkStart w:id="104" w:name="_Toc197348088"/>
      <w:bookmarkStart w:id="105" w:name="_Toc197351158"/>
      <w:bookmarkStart w:id="106" w:name="_Toc197342718"/>
      <w:bookmarkStart w:id="107" w:name="_Toc197348090"/>
      <w:bookmarkStart w:id="108" w:name="_Toc197351160"/>
      <w:bookmarkStart w:id="109" w:name="_Toc197342720"/>
      <w:bookmarkStart w:id="110" w:name="_Toc197348092"/>
      <w:bookmarkStart w:id="111" w:name="_Toc197351162"/>
      <w:bookmarkStart w:id="112" w:name="_Toc197342721"/>
      <w:bookmarkStart w:id="113" w:name="_Toc197348093"/>
      <w:bookmarkStart w:id="114" w:name="_Toc197351163"/>
      <w:bookmarkStart w:id="115" w:name="_Toc197342723"/>
      <w:bookmarkStart w:id="116" w:name="_Toc197348095"/>
      <w:bookmarkStart w:id="117" w:name="_Toc197351165"/>
      <w:bookmarkStart w:id="118" w:name="_Toc197342724"/>
      <w:bookmarkStart w:id="119" w:name="_Toc197348096"/>
      <w:bookmarkStart w:id="120" w:name="_Toc197351166"/>
      <w:bookmarkStart w:id="121" w:name="_Toc197342726"/>
      <w:bookmarkStart w:id="122" w:name="_Toc197348098"/>
      <w:bookmarkStart w:id="123" w:name="_Toc197351168"/>
      <w:bookmarkStart w:id="124" w:name="_Toc197342727"/>
      <w:bookmarkStart w:id="125" w:name="_Toc197348099"/>
      <w:bookmarkStart w:id="126" w:name="_Toc197351169"/>
      <w:bookmarkStart w:id="127" w:name="_Toc197342729"/>
      <w:bookmarkStart w:id="128" w:name="_Toc197348101"/>
      <w:bookmarkStart w:id="129" w:name="_Toc197351171"/>
      <w:bookmarkStart w:id="130" w:name="_Toc197342730"/>
      <w:bookmarkStart w:id="131" w:name="_Toc197348102"/>
      <w:bookmarkStart w:id="132" w:name="_Toc197351172"/>
      <w:bookmarkStart w:id="133" w:name="_Toc197342733"/>
      <w:bookmarkStart w:id="134" w:name="_Toc197348105"/>
      <w:bookmarkStart w:id="135" w:name="_Toc197351175"/>
      <w:bookmarkStart w:id="136" w:name="_Toc197342734"/>
      <w:bookmarkStart w:id="137" w:name="_Toc197348106"/>
      <w:bookmarkStart w:id="138" w:name="_Toc197351176"/>
      <w:bookmarkStart w:id="139" w:name="_Toc197342735"/>
      <w:bookmarkStart w:id="140" w:name="_Toc197348107"/>
      <w:bookmarkStart w:id="141" w:name="_Toc197351177"/>
      <w:bookmarkStart w:id="142" w:name="_Toc197342737"/>
      <w:bookmarkStart w:id="143" w:name="_Toc197348109"/>
      <w:bookmarkStart w:id="144" w:name="_Toc197351179"/>
      <w:bookmarkStart w:id="145" w:name="_Toc19735118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1D71CE92">
        <w:rPr>
          <w:lang w:val="es-ES"/>
        </w:rPr>
        <w:lastRenderedPageBreak/>
        <w:t>Tratamiento de datos, protección de datos y salvaguardias para impedir el uso no autorizado de datos</w:t>
      </w:r>
      <w:r w:rsidR="00320008" w:rsidRPr="1D71CE92">
        <w:rPr>
          <w:lang w:val="es-ES"/>
        </w:rPr>
        <w:t xml:space="preserve"> (</w:t>
      </w:r>
      <w:r w:rsidR="00A7089B">
        <w:rPr>
          <w:lang w:val="es-ES"/>
        </w:rPr>
        <w:t>Solicitud</w:t>
      </w:r>
      <w:r w:rsidR="00A7089B" w:rsidRPr="1D71CE92">
        <w:rPr>
          <w:lang w:val="es-ES"/>
        </w:rPr>
        <w:t xml:space="preserve"> </w:t>
      </w:r>
      <w:r w:rsidR="00854AD4" w:rsidRPr="1D71CE92">
        <w:rPr>
          <w:lang w:val="es-ES"/>
        </w:rPr>
        <w:t>de a</w:t>
      </w:r>
      <w:r w:rsidR="00320008" w:rsidRPr="1D71CE92">
        <w:rPr>
          <w:lang w:val="es-ES"/>
        </w:rPr>
        <w:t>cceso a datos)</w:t>
      </w:r>
      <w:bookmarkEnd w:id="145"/>
    </w:p>
    <w:tbl>
      <w:tblPr>
        <w:tblW w:w="0" w:type="auto"/>
        <w:tblLook w:val="04A0" w:firstRow="1" w:lastRow="0" w:firstColumn="1" w:lastColumn="0" w:noHBand="0" w:noVBand="1"/>
      </w:tblPr>
      <w:tblGrid>
        <w:gridCol w:w="8504"/>
      </w:tblGrid>
      <w:tr w:rsidR="0025370E" w:rsidRPr="00A250FB" w14:paraId="37A7A18C" w14:textId="77777777">
        <w:tc>
          <w:tcPr>
            <w:tcW w:w="0" w:type="auto"/>
            <w:tcBorders>
              <w:top w:val="none" w:sz="8" w:space="0" w:color="000000"/>
              <w:left w:val="none" w:sz="8" w:space="0" w:color="000000"/>
              <w:bottom w:val="none" w:sz="8" w:space="0" w:color="000000"/>
              <w:right w:val="none" w:sz="8" w:space="0" w:color="000000"/>
            </w:tcBorders>
            <w:shd w:val="clear" w:color="auto" w:fill="F3F6FC"/>
          </w:tcPr>
          <w:p w14:paraId="53BC7B36" w14:textId="436E8587" w:rsidR="0025370E" w:rsidRPr="00CB77AA" w:rsidRDefault="00B01EFF">
            <w:pPr>
              <w:ind w:left="200"/>
              <w:rPr>
                <w:lang w:val="es-ES"/>
              </w:rPr>
            </w:pPr>
            <w:r w:rsidRPr="00CB77AA">
              <w:rPr>
                <w:b/>
                <w:lang w:val="es-ES"/>
              </w:rPr>
              <w:t>Acerca de esta sección</w:t>
            </w:r>
          </w:p>
          <w:p w14:paraId="00CF9C31" w14:textId="7D91CCF0" w:rsidR="0025370E" w:rsidRPr="00B01EFF" w:rsidRDefault="00B01EFF">
            <w:pPr>
              <w:ind w:left="200"/>
              <w:rPr>
                <w:lang w:val="es-ES"/>
              </w:rPr>
            </w:pPr>
            <w:r w:rsidRPr="00B01EFF">
              <w:rPr>
                <w:lang w:val="es-ES"/>
              </w:rPr>
              <w:t>De acuerdo con el artículo 73, apartado 1</w:t>
            </w:r>
            <w:r w:rsidR="00A47256">
              <w:rPr>
                <w:lang w:val="es-ES"/>
              </w:rPr>
              <w:t xml:space="preserve"> </w:t>
            </w:r>
            <w:r w:rsidRPr="00B01EFF">
              <w:rPr>
                <w:lang w:val="es-ES"/>
              </w:rPr>
              <w:t>de</w:t>
            </w:r>
            <w:r w:rsidR="00EA7B93">
              <w:rPr>
                <w:lang w:val="es-ES"/>
              </w:rPr>
              <w:t xml:space="preserve">l </w:t>
            </w:r>
            <w:r w:rsidR="00036585" w:rsidRPr="004861B0">
              <w:rPr>
                <w:lang w:val="es-ES"/>
              </w:rPr>
              <w:t xml:space="preserve">Reglamento </w:t>
            </w:r>
            <w:r w:rsidR="00036585">
              <w:rPr>
                <w:lang w:val="es-ES"/>
              </w:rPr>
              <w:t>(UE) 2025/327</w:t>
            </w:r>
            <w:r w:rsidRPr="00B01EFF">
              <w:rPr>
                <w:lang w:val="es-ES"/>
              </w:rPr>
              <w:t xml:space="preserve">, </w:t>
            </w:r>
            <w:r w:rsidR="00A47256">
              <w:rPr>
                <w:lang w:val="es-ES"/>
              </w:rPr>
              <w:t xml:space="preserve">se </w:t>
            </w:r>
            <w:r w:rsidRPr="00B01EFF">
              <w:rPr>
                <w:lang w:val="es-ES"/>
              </w:rPr>
              <w:t>proporcionará acceso a los datos sanitarios electrónicos únicamente a través de un entorno de tratamiento seguro</w:t>
            </w:r>
            <w:r w:rsidR="00CB77AA">
              <w:rPr>
                <w:lang w:val="es-ES"/>
              </w:rPr>
              <w:t xml:space="preserve"> que se proporcione para este fin.</w:t>
            </w:r>
          </w:p>
        </w:tc>
      </w:tr>
    </w:tbl>
    <w:p w14:paraId="34ED55F9" w14:textId="5977817E" w:rsidR="0025370E" w:rsidRPr="0063355A" w:rsidRDefault="0063355A">
      <w:pPr>
        <w:rPr>
          <w:lang w:val="es-ES"/>
        </w:rPr>
      </w:pPr>
      <w:r w:rsidRPr="0063355A">
        <w:rPr>
          <w:b/>
          <w:lang w:val="es-ES"/>
        </w:rPr>
        <w:t xml:space="preserve">Enumere aquí todos los requisitos técnicos que </w:t>
      </w:r>
      <w:r w:rsidR="001242B2">
        <w:rPr>
          <w:b/>
          <w:lang w:val="es-ES"/>
        </w:rPr>
        <w:t xml:space="preserve">necesita en </w:t>
      </w:r>
      <w:r w:rsidRPr="0063355A">
        <w:rPr>
          <w:b/>
          <w:lang w:val="es-ES"/>
        </w:rPr>
        <w:t>el entorno de procesamiento seguro.</w:t>
      </w:r>
    </w:p>
    <w:tbl>
      <w:tblPr>
        <w:tblW w:w="8507" w:type="dxa"/>
        <w:tblLook w:val="04A0" w:firstRow="1" w:lastRow="0" w:firstColumn="1" w:lastColumn="0" w:noHBand="0" w:noVBand="1"/>
      </w:tblPr>
      <w:tblGrid>
        <w:gridCol w:w="8507"/>
      </w:tblGrid>
      <w:tr w:rsidR="0025370E" w:rsidRPr="00A250FB" w14:paraId="1C6D3966" w14:textId="77777777">
        <w:tc>
          <w:tcPr>
            <w:tcW w:w="0" w:type="auto"/>
            <w:tcBorders>
              <w:top w:val="single" w:sz="12" w:space="0" w:color="000000"/>
              <w:left w:val="single" w:sz="12" w:space="0" w:color="000000"/>
              <w:bottom w:val="single" w:sz="12" w:space="0" w:color="000000"/>
              <w:right w:val="single" w:sz="12" w:space="0" w:color="000000"/>
            </w:tcBorders>
          </w:tcPr>
          <w:p w14:paraId="1007F5CB" w14:textId="07BB9AA1" w:rsidR="0025370E" w:rsidRPr="00C13EE9" w:rsidRDefault="008F565F">
            <w:pPr>
              <w:rPr>
                <w:i/>
                <w:iCs/>
                <w:lang w:val="es-ES"/>
              </w:rPr>
            </w:pPr>
            <w:r>
              <w:rPr>
                <w:i/>
                <w:iCs/>
                <w:lang w:val="es-ES"/>
              </w:rPr>
              <w:t xml:space="preserve">Se </w:t>
            </w:r>
            <w:r w:rsidR="00A250FB">
              <w:rPr>
                <w:i/>
                <w:iCs/>
                <w:lang w:val="es-ES"/>
              </w:rPr>
              <w:t>utilizará</w:t>
            </w:r>
            <w:r>
              <w:rPr>
                <w:i/>
                <w:iCs/>
                <w:lang w:val="es-ES"/>
              </w:rPr>
              <w:t xml:space="preserve"> el entorno de procesamiento seguro del hospital </w:t>
            </w:r>
            <w:proofErr w:type="spellStart"/>
            <w:r>
              <w:rPr>
                <w:i/>
                <w:iCs/>
                <w:lang w:val="es-ES"/>
              </w:rPr>
              <w:t>VHTeDades</w:t>
            </w:r>
            <w:proofErr w:type="spellEnd"/>
          </w:p>
        </w:tc>
      </w:tr>
    </w:tbl>
    <w:p w14:paraId="4D4FF421" w14:textId="4BB55EE6" w:rsidR="00FE1B09" w:rsidRPr="00D64D2E" w:rsidRDefault="003B7F5F">
      <w:pPr>
        <w:rPr>
          <w:lang w:val="es-ES"/>
        </w:rPr>
      </w:pPr>
      <w:r>
        <w:rPr>
          <w:lang w:val="es-ES"/>
        </w:rPr>
        <w:t xml:space="preserve">Los datos se </w:t>
      </w:r>
      <w:r w:rsidR="00FE1B09" w:rsidRPr="00FE1B09">
        <w:rPr>
          <w:lang w:val="es-ES"/>
        </w:rPr>
        <w:t>entregará</w:t>
      </w:r>
      <w:r w:rsidR="00890731">
        <w:rPr>
          <w:lang w:val="es-ES"/>
        </w:rPr>
        <w:t>n</w:t>
      </w:r>
      <w:r w:rsidR="00FE1B09" w:rsidRPr="00FE1B09">
        <w:rPr>
          <w:lang w:val="es-ES"/>
        </w:rPr>
        <w:t xml:space="preserve"> una vez tramitada su solicitud si se le concede un permiso de datos. </w:t>
      </w:r>
      <w:r w:rsidR="00890731">
        <w:rPr>
          <w:lang w:val="es-ES"/>
        </w:rPr>
        <w:t>Se</w:t>
      </w:r>
      <w:r w:rsidR="00FE1B09" w:rsidRPr="00FE1B09">
        <w:rPr>
          <w:lang w:val="es-ES"/>
        </w:rPr>
        <w:t xml:space="preserve"> </w:t>
      </w:r>
      <w:r w:rsidR="00357AA6">
        <w:rPr>
          <w:b/>
          <w:bCs/>
          <w:lang w:val="es-ES"/>
        </w:rPr>
        <w:t>anonimizarán los datos</w:t>
      </w:r>
      <w:r w:rsidR="00FE1B09" w:rsidRPr="00FE1B09">
        <w:rPr>
          <w:lang w:val="es-ES"/>
        </w:rPr>
        <w:t xml:space="preserve"> y </w:t>
      </w:r>
      <w:r w:rsidR="00E02D79">
        <w:rPr>
          <w:lang w:val="es-ES"/>
        </w:rPr>
        <w:t xml:space="preserve">se guardarán </w:t>
      </w:r>
      <w:r w:rsidR="00FE1B09" w:rsidRPr="00FE1B09">
        <w:rPr>
          <w:lang w:val="es-ES"/>
        </w:rPr>
        <w:t>las condiciones de extracción, así como la documentación utilizada para generar los datos.  El permiso de datos sólo se concederá durante el tiempo necesario para cumplir los fines solicitados.</w:t>
      </w:r>
    </w:p>
    <w:p w14:paraId="5182B1DC" w14:textId="7C374EA5" w:rsidR="0025370E" w:rsidRPr="00A424DD" w:rsidRDefault="00E557C3" w:rsidP="00A27896">
      <w:pPr>
        <w:spacing w:after="0"/>
        <w:rPr>
          <w:lang w:val="es-ES"/>
        </w:rPr>
      </w:pPr>
      <w:r w:rsidRPr="00FE1B09">
        <w:rPr>
          <w:b/>
          <w:lang w:val="es-ES"/>
        </w:rPr>
        <w:t>¿Cuándo necesita los datos?</w:t>
      </w:r>
      <w:r w:rsidRPr="00FE1B09">
        <w:rPr>
          <w:b/>
          <w:lang w:val="es-ES"/>
        </w:rPr>
        <w:br/>
      </w:r>
      <w:r w:rsidRPr="00E65E70">
        <w:rPr>
          <w:i/>
          <w:sz w:val="18"/>
          <w:szCs w:val="18"/>
          <w:lang w:val="es-ES"/>
        </w:rPr>
        <w:t xml:space="preserve">En general, </w:t>
      </w:r>
      <w:r w:rsidR="00A424DD" w:rsidRPr="00E65E70">
        <w:rPr>
          <w:i/>
          <w:sz w:val="18"/>
          <w:szCs w:val="18"/>
          <w:lang w:val="es-ES"/>
        </w:rPr>
        <w:t xml:space="preserve">se </w:t>
      </w:r>
      <w:r w:rsidRPr="00E65E70">
        <w:rPr>
          <w:i/>
          <w:sz w:val="18"/>
          <w:szCs w:val="18"/>
          <w:lang w:val="es-ES"/>
        </w:rPr>
        <w:t>realizará la extracción de datos en cuanto se haya tramitado su solicitud. Si desea recibir los datos más tarde, indíquelo aquí.</w:t>
      </w:r>
    </w:p>
    <w:tbl>
      <w:tblPr>
        <w:tblW w:w="8507" w:type="dxa"/>
        <w:tblLook w:val="04A0" w:firstRow="1" w:lastRow="0" w:firstColumn="1" w:lastColumn="0" w:noHBand="0" w:noVBand="1"/>
      </w:tblPr>
      <w:tblGrid>
        <w:gridCol w:w="8507"/>
      </w:tblGrid>
      <w:tr w:rsidR="0025370E" w:rsidRPr="00E74D61" w14:paraId="5327901F" w14:textId="77777777">
        <w:tc>
          <w:tcPr>
            <w:tcW w:w="0" w:type="auto"/>
            <w:tcBorders>
              <w:top w:val="single" w:sz="12" w:space="0" w:color="000000"/>
              <w:left w:val="single" w:sz="12" w:space="0" w:color="000000"/>
              <w:bottom w:val="single" w:sz="12" w:space="0" w:color="000000"/>
              <w:right w:val="single" w:sz="12" w:space="0" w:color="000000"/>
            </w:tcBorders>
          </w:tcPr>
          <w:p w14:paraId="1DEE1EFD" w14:textId="6F435F30" w:rsidR="0025370E" w:rsidRPr="00C13EE9" w:rsidRDefault="004E3B99">
            <w:pPr>
              <w:rPr>
                <w:i/>
                <w:lang w:val="es-ES"/>
              </w:rPr>
            </w:pPr>
            <w:r w:rsidRPr="00C13EE9">
              <w:rPr>
                <w:i/>
                <w:iCs/>
                <w:lang w:val="es-ES"/>
              </w:rPr>
              <w:t>7 y 8 de julio de 2025</w:t>
            </w:r>
          </w:p>
        </w:tc>
      </w:tr>
    </w:tbl>
    <w:p w14:paraId="520EDB12" w14:textId="272C44D8" w:rsidR="00EE6B54" w:rsidRDefault="00EE6B54">
      <w:pPr>
        <w:rPr>
          <w:b/>
          <w:lang w:val="es-ES"/>
        </w:rPr>
      </w:pPr>
      <w:r w:rsidRPr="00EE6B54">
        <w:rPr>
          <w:b/>
          <w:lang w:val="es-ES"/>
        </w:rPr>
        <w:t>¿Cuáles son las fechas estimadas de inicio y fin del</w:t>
      </w:r>
      <w:r w:rsidR="00A5251A">
        <w:rPr>
          <w:b/>
          <w:lang w:val="es-ES"/>
        </w:rPr>
        <w:t xml:space="preserve"> tratamiento</w:t>
      </w:r>
      <w:r w:rsidRPr="00EE6B54">
        <w:rPr>
          <w:b/>
          <w:lang w:val="es-ES"/>
        </w:rPr>
        <w:t xml:space="preserve"> </w:t>
      </w:r>
      <w:r w:rsidR="002268C7">
        <w:rPr>
          <w:b/>
          <w:lang w:val="es-ES"/>
        </w:rPr>
        <w:t xml:space="preserve">de los datos sanitarios electrónicos </w:t>
      </w:r>
      <w:r w:rsidRPr="00EE6B54">
        <w:rPr>
          <w:b/>
          <w:lang w:val="es-ES"/>
        </w:rPr>
        <w:t xml:space="preserve">durante el cual se </w:t>
      </w:r>
      <w:r w:rsidR="00CA7296">
        <w:rPr>
          <w:b/>
          <w:lang w:val="es-ES"/>
        </w:rPr>
        <w:t xml:space="preserve">solicita el acceso al entorno de </w:t>
      </w:r>
      <w:r w:rsidR="00605F20">
        <w:rPr>
          <w:b/>
          <w:lang w:val="es-ES"/>
        </w:rPr>
        <w:t>trat</w:t>
      </w:r>
      <w:r w:rsidR="00CA7296">
        <w:rPr>
          <w:b/>
          <w:lang w:val="es-ES"/>
        </w:rPr>
        <w:t>amiento seguro</w:t>
      </w:r>
      <w:r w:rsidRPr="00EE6B54">
        <w:rPr>
          <w:b/>
          <w:lang w:val="es-ES"/>
        </w:rPr>
        <w:t>?</w:t>
      </w:r>
    </w:p>
    <w:p w14:paraId="7C7A1E03" w14:textId="7CCB9882" w:rsidR="0025370E" w:rsidRPr="00EE6B54" w:rsidRDefault="00EE6B54">
      <w:pPr>
        <w:rPr>
          <w:lang w:val="es-ES"/>
        </w:rPr>
      </w:pPr>
      <w:r>
        <w:rPr>
          <w:b/>
          <w:lang w:val="es-ES"/>
        </w:rPr>
        <w:t>Desde</w:t>
      </w:r>
    </w:p>
    <w:tbl>
      <w:tblPr>
        <w:tblW w:w="8507" w:type="dxa"/>
        <w:tblLook w:val="04A0" w:firstRow="1" w:lastRow="0" w:firstColumn="1" w:lastColumn="0" w:noHBand="0" w:noVBand="1"/>
      </w:tblPr>
      <w:tblGrid>
        <w:gridCol w:w="8507"/>
      </w:tblGrid>
      <w:tr w:rsidR="0025370E" w:rsidRPr="00EE6B54" w14:paraId="36226C67" w14:textId="77777777">
        <w:tc>
          <w:tcPr>
            <w:tcW w:w="0" w:type="auto"/>
            <w:tcBorders>
              <w:top w:val="single" w:sz="12" w:space="0" w:color="000000"/>
              <w:left w:val="single" w:sz="12" w:space="0" w:color="000000"/>
              <w:bottom w:val="single" w:sz="12" w:space="0" w:color="000000"/>
              <w:right w:val="single" w:sz="12" w:space="0" w:color="000000"/>
            </w:tcBorders>
          </w:tcPr>
          <w:p w14:paraId="73DE6700" w14:textId="625CE6E5" w:rsidR="0025370E" w:rsidRPr="00C13EE9" w:rsidRDefault="00C02D42">
            <w:pPr>
              <w:rPr>
                <w:i/>
                <w:iCs/>
                <w:lang w:val="es-ES"/>
              </w:rPr>
            </w:pPr>
            <w:r w:rsidRPr="00C13EE9">
              <w:rPr>
                <w:i/>
                <w:iCs/>
                <w:lang w:val="es-ES"/>
              </w:rPr>
              <w:t>7 de julio de 2025</w:t>
            </w:r>
          </w:p>
        </w:tc>
      </w:tr>
    </w:tbl>
    <w:p w14:paraId="61A57991" w14:textId="6859CB56" w:rsidR="0025370E" w:rsidRDefault="00C92D9E">
      <w:r>
        <w:rPr>
          <w:b/>
        </w:rPr>
        <w:t>H</w:t>
      </w:r>
      <w:r w:rsidR="00EE6B54">
        <w:rPr>
          <w:b/>
        </w:rPr>
        <w:t>asta</w:t>
      </w:r>
    </w:p>
    <w:tbl>
      <w:tblPr>
        <w:tblW w:w="8507" w:type="dxa"/>
        <w:tblLook w:val="04A0" w:firstRow="1" w:lastRow="0" w:firstColumn="1" w:lastColumn="0" w:noHBand="0" w:noVBand="1"/>
      </w:tblPr>
      <w:tblGrid>
        <w:gridCol w:w="8507"/>
      </w:tblGrid>
      <w:tr w:rsidR="0025370E" w14:paraId="378160C0" w14:textId="77777777">
        <w:tc>
          <w:tcPr>
            <w:tcW w:w="0" w:type="auto"/>
            <w:tcBorders>
              <w:top w:val="single" w:sz="12" w:space="0" w:color="000000"/>
              <w:left w:val="single" w:sz="12" w:space="0" w:color="000000"/>
              <w:bottom w:val="single" w:sz="12" w:space="0" w:color="000000"/>
              <w:right w:val="single" w:sz="12" w:space="0" w:color="000000"/>
            </w:tcBorders>
          </w:tcPr>
          <w:p w14:paraId="24359AD3" w14:textId="57B0D998" w:rsidR="0025370E" w:rsidRPr="00C13EE9" w:rsidRDefault="00C02D42">
            <w:pPr>
              <w:rPr>
                <w:i/>
                <w:iCs/>
              </w:rPr>
            </w:pPr>
            <w:r w:rsidRPr="00C13EE9">
              <w:rPr>
                <w:i/>
                <w:iCs/>
              </w:rPr>
              <w:t xml:space="preserve">8 de </w:t>
            </w:r>
            <w:proofErr w:type="spellStart"/>
            <w:r w:rsidRPr="00C13EE9">
              <w:rPr>
                <w:i/>
                <w:iCs/>
              </w:rPr>
              <w:t>julio</w:t>
            </w:r>
            <w:proofErr w:type="spellEnd"/>
            <w:r w:rsidRPr="00C13EE9">
              <w:rPr>
                <w:i/>
                <w:iCs/>
              </w:rPr>
              <w:t xml:space="preserve"> de 2025</w:t>
            </w:r>
          </w:p>
        </w:tc>
      </w:tr>
    </w:tbl>
    <w:p w14:paraId="09BFE936" w14:textId="0453D702" w:rsidR="00EE6B54" w:rsidRDefault="00EE6B54">
      <w:pPr>
        <w:rPr>
          <w:b/>
          <w:lang w:val="es-ES"/>
        </w:rPr>
      </w:pPr>
      <w:r w:rsidRPr="00EE6B54">
        <w:rPr>
          <w:b/>
          <w:lang w:val="es-ES"/>
        </w:rPr>
        <w:t>Si necesita almacenar los datos después del tratamiento, indique aquí el período de almacenamiento inactivo de los datos</w:t>
      </w:r>
      <w:r w:rsidR="00056BA9">
        <w:rPr>
          <w:b/>
          <w:lang w:val="es-ES"/>
        </w:rPr>
        <w:t>.</w:t>
      </w:r>
    </w:p>
    <w:p w14:paraId="60506A04" w14:textId="25723509" w:rsidR="0025370E" w:rsidRPr="00EE6B54" w:rsidRDefault="00EE6B54">
      <w:pPr>
        <w:rPr>
          <w:lang w:val="es-ES"/>
        </w:rPr>
      </w:pPr>
      <w:r>
        <w:rPr>
          <w:b/>
          <w:lang w:val="es-ES"/>
        </w:rPr>
        <w:t>Desde</w:t>
      </w:r>
    </w:p>
    <w:tbl>
      <w:tblPr>
        <w:tblW w:w="8507" w:type="dxa"/>
        <w:tblLook w:val="04A0" w:firstRow="1" w:lastRow="0" w:firstColumn="1" w:lastColumn="0" w:noHBand="0" w:noVBand="1"/>
      </w:tblPr>
      <w:tblGrid>
        <w:gridCol w:w="8507"/>
      </w:tblGrid>
      <w:tr w:rsidR="0025370E" w:rsidRPr="00EE6B54" w14:paraId="03EA7378" w14:textId="77777777">
        <w:tc>
          <w:tcPr>
            <w:tcW w:w="0" w:type="auto"/>
            <w:tcBorders>
              <w:top w:val="single" w:sz="12" w:space="0" w:color="000000"/>
              <w:left w:val="single" w:sz="12" w:space="0" w:color="000000"/>
              <w:bottom w:val="single" w:sz="12" w:space="0" w:color="000000"/>
              <w:right w:val="single" w:sz="12" w:space="0" w:color="000000"/>
            </w:tcBorders>
          </w:tcPr>
          <w:p w14:paraId="080005C8" w14:textId="538B5B09" w:rsidR="0025370E" w:rsidRPr="00EE6B54" w:rsidRDefault="00FC485E">
            <w:pPr>
              <w:rPr>
                <w:lang w:val="es-ES"/>
              </w:rPr>
            </w:pPr>
            <w:r>
              <w:rPr>
                <w:lang w:val="es-ES"/>
              </w:rPr>
              <w:t>No aplica</w:t>
            </w:r>
          </w:p>
        </w:tc>
      </w:tr>
    </w:tbl>
    <w:p w14:paraId="545C83B5" w14:textId="3258154E" w:rsidR="0025370E" w:rsidRDefault="00EE6B54">
      <w:r>
        <w:rPr>
          <w:b/>
        </w:rPr>
        <w:lastRenderedPageBreak/>
        <w:t>Hasta</w:t>
      </w:r>
    </w:p>
    <w:tbl>
      <w:tblPr>
        <w:tblW w:w="8507" w:type="dxa"/>
        <w:tblLook w:val="04A0" w:firstRow="1" w:lastRow="0" w:firstColumn="1" w:lastColumn="0" w:noHBand="0" w:noVBand="1"/>
      </w:tblPr>
      <w:tblGrid>
        <w:gridCol w:w="8507"/>
      </w:tblGrid>
      <w:tr w:rsidR="0025370E" w14:paraId="2D15D31C" w14:textId="77777777">
        <w:tc>
          <w:tcPr>
            <w:tcW w:w="0" w:type="auto"/>
            <w:tcBorders>
              <w:top w:val="single" w:sz="12" w:space="0" w:color="000000"/>
              <w:left w:val="single" w:sz="12" w:space="0" w:color="000000"/>
              <w:bottom w:val="single" w:sz="12" w:space="0" w:color="000000"/>
              <w:right w:val="single" w:sz="12" w:space="0" w:color="000000"/>
            </w:tcBorders>
          </w:tcPr>
          <w:p w14:paraId="7C358AAC" w14:textId="792A7C25" w:rsidR="0025370E" w:rsidRDefault="00FC485E">
            <w:r>
              <w:t xml:space="preserve">No </w:t>
            </w:r>
            <w:proofErr w:type="spellStart"/>
            <w:r>
              <w:t>aplica</w:t>
            </w:r>
            <w:proofErr w:type="spellEnd"/>
          </w:p>
        </w:tc>
      </w:tr>
    </w:tbl>
    <w:p w14:paraId="59924B38" w14:textId="495E110D" w:rsidR="00412B69" w:rsidRDefault="00412B69">
      <w:pPr>
        <w:pStyle w:val="Ttulo1"/>
        <w:rPr>
          <w:lang w:val="es-ES"/>
        </w:rPr>
      </w:pPr>
      <w:bookmarkStart w:id="146" w:name="_Toc197351181"/>
      <w:r w:rsidRPr="1D71CE92">
        <w:rPr>
          <w:lang w:val="es-ES"/>
        </w:rPr>
        <w:lastRenderedPageBreak/>
        <w:t>Información adicional</w:t>
      </w:r>
      <w:r w:rsidR="009B62E3" w:rsidRPr="1D71CE92">
        <w:rPr>
          <w:lang w:val="es-ES"/>
        </w:rPr>
        <w:t xml:space="preserve"> (Común)</w:t>
      </w:r>
      <w:bookmarkEnd w:id="146"/>
    </w:p>
    <w:p w14:paraId="790A54F5" w14:textId="77777777" w:rsidR="00143BDC" w:rsidRPr="00764C1B" w:rsidRDefault="00143BDC" w:rsidP="00143BDC">
      <w:pPr>
        <w:rPr>
          <w:b/>
          <w:bCs/>
          <w:lang w:val="es-ES"/>
        </w:rPr>
      </w:pPr>
      <w:r w:rsidRPr="00764C1B">
        <w:rPr>
          <w:b/>
          <w:bCs/>
          <w:lang w:val="es-ES"/>
        </w:rPr>
        <w:t>Información adicional o notas complementarias</w:t>
      </w:r>
    </w:p>
    <w:p w14:paraId="1C6A3F54" w14:textId="6E7FB7EC" w:rsidR="00143BDC" w:rsidRPr="00C13EE9" w:rsidRDefault="00143BDC" w:rsidP="00701505">
      <w:pPr>
        <w:spacing w:after="0"/>
        <w:rPr>
          <w:sz w:val="18"/>
          <w:szCs w:val="18"/>
          <w:u w:val="single"/>
          <w:lang w:val="es-ES"/>
        </w:rPr>
      </w:pPr>
      <w:r w:rsidRPr="00764C1B">
        <w:rPr>
          <w:sz w:val="18"/>
          <w:szCs w:val="18"/>
          <w:lang w:val="es-ES"/>
        </w:rPr>
        <w:t xml:space="preserve">Aquí puede proporcionar más información sobre cualquiera de las secciones de su solicitud. Indique el número de sección y la pregunta a la que se refiere su comentario. </w:t>
      </w:r>
    </w:p>
    <w:tbl>
      <w:tblPr>
        <w:tblW w:w="8507" w:type="dxa"/>
        <w:tblLook w:val="04A0" w:firstRow="1" w:lastRow="0" w:firstColumn="1" w:lastColumn="0" w:noHBand="0" w:noVBand="1"/>
      </w:tblPr>
      <w:tblGrid>
        <w:gridCol w:w="8507"/>
      </w:tblGrid>
      <w:tr w:rsidR="00143BDC" w:rsidRPr="00A250FB" w14:paraId="79A4AA36" w14:textId="77777777" w:rsidTr="009119C0">
        <w:tc>
          <w:tcPr>
            <w:tcW w:w="0" w:type="auto"/>
            <w:tcBorders>
              <w:top w:val="single" w:sz="12" w:space="0" w:color="000000"/>
              <w:left w:val="single" w:sz="12" w:space="0" w:color="000000"/>
              <w:bottom w:val="single" w:sz="12" w:space="0" w:color="000000"/>
              <w:right w:val="single" w:sz="12" w:space="0" w:color="000000"/>
            </w:tcBorders>
          </w:tcPr>
          <w:p w14:paraId="330C4AF7" w14:textId="77777777" w:rsidR="00143BDC" w:rsidRPr="00143BDC" w:rsidRDefault="00143BDC" w:rsidP="009119C0">
            <w:pPr>
              <w:rPr>
                <w:lang w:val="es-ES"/>
              </w:rPr>
            </w:pPr>
          </w:p>
        </w:tc>
      </w:tr>
    </w:tbl>
    <w:p w14:paraId="3D22DA92" w14:textId="77777777" w:rsidR="00143BDC" w:rsidRDefault="00143BDC" w:rsidP="00143BDC">
      <w:pPr>
        <w:rPr>
          <w:lang w:val="es-ES"/>
        </w:rPr>
      </w:pPr>
    </w:p>
    <w:p w14:paraId="7D27DDBD" w14:textId="19FEE7DF" w:rsidR="00143BDC" w:rsidRPr="00764C1B" w:rsidRDefault="00D12C19" w:rsidP="00143BDC">
      <w:pPr>
        <w:rPr>
          <w:b/>
          <w:bCs/>
          <w:lang w:val="es-ES"/>
        </w:rPr>
      </w:pPr>
      <w:r>
        <w:rPr>
          <w:b/>
          <w:bCs/>
          <w:lang w:val="es-ES"/>
        </w:rPr>
        <w:t>A</w:t>
      </w:r>
      <w:r w:rsidR="00143BDC" w:rsidRPr="00764C1B">
        <w:rPr>
          <w:b/>
          <w:bCs/>
          <w:lang w:val="es-ES"/>
        </w:rPr>
        <w:t>nexo adicional</w:t>
      </w:r>
    </w:p>
    <w:p w14:paraId="7D729F88" w14:textId="4A136344" w:rsidR="00143BDC" w:rsidRDefault="00143BDC" w:rsidP="00143BDC">
      <w:pPr>
        <w:rPr>
          <w:sz w:val="18"/>
          <w:szCs w:val="18"/>
          <w:lang w:val="es-ES"/>
        </w:rPr>
      </w:pPr>
      <w:r w:rsidRPr="00764C1B">
        <w:rPr>
          <w:sz w:val="18"/>
          <w:szCs w:val="18"/>
          <w:lang w:val="es-ES"/>
        </w:rPr>
        <w:t>Si tiene algún otro documento que considere pertinente para la tramitación de su solicitud, adjúntelo aquí. Describa su pertinencia en el campo de texto anterior.</w:t>
      </w:r>
      <w:r w:rsidR="00A21CA9" w:rsidRPr="00A21CA9">
        <w:rPr>
          <w:b/>
          <w:bCs/>
          <w:lang w:val="es-ES"/>
        </w:rPr>
        <w:t xml:space="preserve"> </w:t>
      </w:r>
      <w:r w:rsidR="00A21CA9" w:rsidRPr="00A21CA9">
        <w:rPr>
          <w:b/>
          <w:bCs/>
          <w:sz w:val="18"/>
          <w:szCs w:val="18"/>
          <w:lang w:val="es-ES"/>
        </w:rPr>
        <w:t>No adjunte</w:t>
      </w:r>
      <w:r w:rsidR="004E3253">
        <w:rPr>
          <w:b/>
          <w:bCs/>
          <w:sz w:val="18"/>
          <w:szCs w:val="18"/>
          <w:lang w:val="es-ES"/>
        </w:rPr>
        <w:t xml:space="preserve"> documentos que incluyan</w:t>
      </w:r>
      <w:r w:rsidR="00A21CA9" w:rsidRPr="00A21CA9">
        <w:rPr>
          <w:b/>
          <w:bCs/>
          <w:sz w:val="18"/>
          <w:szCs w:val="18"/>
          <w:lang w:val="es-ES"/>
        </w:rPr>
        <w:t xml:space="preserve"> datos sanitarios o personales.</w:t>
      </w:r>
    </w:p>
    <w:p w14:paraId="371AB873" w14:textId="1E1CAF45" w:rsidR="00701505" w:rsidRPr="00764C1B" w:rsidRDefault="00143BDC" w:rsidP="00701505">
      <w:pPr>
        <w:spacing w:after="0"/>
        <w:rPr>
          <w:sz w:val="18"/>
          <w:szCs w:val="18"/>
          <w:lang w:val="es-ES"/>
        </w:rPr>
      </w:pPr>
      <w:r w:rsidRPr="00143BDC">
        <w:rPr>
          <w:sz w:val="18"/>
          <w:szCs w:val="18"/>
          <w:lang w:val="es-ES"/>
        </w:rPr>
        <w:t>Sólo ficheros con formato </w:t>
      </w:r>
      <w:proofErr w:type="spellStart"/>
      <w:r w:rsidRPr="00143BDC">
        <w:rPr>
          <w:b/>
          <w:bCs/>
          <w:sz w:val="18"/>
          <w:szCs w:val="18"/>
          <w:lang w:val="es-ES"/>
        </w:rPr>
        <w:t>pdf</w:t>
      </w:r>
      <w:proofErr w:type="spellEnd"/>
      <w:r w:rsidRPr="00143BDC">
        <w:rPr>
          <w:b/>
          <w:bCs/>
          <w:sz w:val="18"/>
          <w:szCs w:val="18"/>
          <w:lang w:val="es-ES"/>
        </w:rPr>
        <w:t xml:space="preserve"> </w:t>
      </w:r>
      <w:proofErr w:type="spellStart"/>
      <w:r w:rsidRPr="00143BDC">
        <w:rPr>
          <w:b/>
          <w:bCs/>
          <w:sz w:val="18"/>
          <w:szCs w:val="18"/>
          <w:lang w:val="es-ES"/>
        </w:rPr>
        <w:t>doc</w:t>
      </w:r>
      <w:proofErr w:type="spellEnd"/>
      <w:r w:rsidRPr="00143BDC">
        <w:rPr>
          <w:b/>
          <w:bCs/>
          <w:sz w:val="18"/>
          <w:szCs w:val="18"/>
          <w:lang w:val="es-ES"/>
        </w:rPr>
        <w:t xml:space="preserve"> docx xls xlsx </w:t>
      </w:r>
      <w:proofErr w:type="spellStart"/>
      <w:r w:rsidRPr="00143BDC">
        <w:rPr>
          <w:b/>
          <w:bCs/>
          <w:sz w:val="18"/>
          <w:szCs w:val="18"/>
          <w:lang w:val="es-ES"/>
        </w:rPr>
        <w:t>odt</w:t>
      </w:r>
      <w:proofErr w:type="spellEnd"/>
      <w:r w:rsidRPr="00143BDC">
        <w:rPr>
          <w:sz w:val="18"/>
          <w:szCs w:val="18"/>
          <w:lang w:val="es-ES"/>
        </w:rPr>
        <w:t xml:space="preserve">. </w:t>
      </w:r>
      <w:r w:rsidRPr="00915463">
        <w:rPr>
          <w:sz w:val="18"/>
          <w:szCs w:val="18"/>
          <w:lang w:val="es-ES"/>
        </w:rPr>
        <w:t>El tamaño máximo es de </w:t>
      </w:r>
      <w:r w:rsidRPr="00915463">
        <w:rPr>
          <w:b/>
          <w:bCs/>
          <w:sz w:val="18"/>
          <w:szCs w:val="18"/>
          <w:lang w:val="es-ES"/>
        </w:rPr>
        <w:t>5 MB</w:t>
      </w:r>
      <w:r w:rsidRPr="00915463">
        <w:rPr>
          <w:sz w:val="18"/>
          <w:szCs w:val="18"/>
          <w:lang w:val="es-ES"/>
        </w:rPr>
        <w:t>.</w:t>
      </w:r>
    </w:p>
    <w:tbl>
      <w:tblPr>
        <w:tblW w:w="8507" w:type="dxa"/>
        <w:tblLook w:val="04A0" w:firstRow="1" w:lastRow="0" w:firstColumn="1" w:lastColumn="0" w:noHBand="0" w:noVBand="1"/>
      </w:tblPr>
      <w:tblGrid>
        <w:gridCol w:w="8507"/>
      </w:tblGrid>
      <w:tr w:rsidR="00701505" w:rsidRPr="00A250FB" w14:paraId="32A670B3" w14:textId="77777777" w:rsidTr="009119C0">
        <w:tc>
          <w:tcPr>
            <w:tcW w:w="0" w:type="auto"/>
            <w:tcBorders>
              <w:top w:val="single" w:sz="12" w:space="0" w:color="000000"/>
              <w:left w:val="single" w:sz="12" w:space="0" w:color="000000"/>
              <w:bottom w:val="single" w:sz="12" w:space="0" w:color="000000"/>
              <w:right w:val="single" w:sz="12" w:space="0" w:color="000000"/>
            </w:tcBorders>
          </w:tcPr>
          <w:p w14:paraId="1722F1E4" w14:textId="77777777" w:rsidR="00701505" w:rsidRPr="00143BDC" w:rsidRDefault="00701505" w:rsidP="009119C0">
            <w:pPr>
              <w:rPr>
                <w:lang w:val="es-ES"/>
              </w:rPr>
            </w:pPr>
          </w:p>
        </w:tc>
      </w:tr>
    </w:tbl>
    <w:p w14:paraId="10FDF0C4" w14:textId="77777777" w:rsidR="00143BDC" w:rsidRPr="00143BDC" w:rsidRDefault="00143BDC" w:rsidP="00143BDC">
      <w:pPr>
        <w:rPr>
          <w:lang w:val="es-ES"/>
        </w:rPr>
      </w:pPr>
    </w:p>
    <w:p w14:paraId="6F9727AB" w14:textId="649D9712" w:rsidR="00CF2812" w:rsidRPr="00BB49CF" w:rsidRDefault="00CF2812" w:rsidP="31326B48">
      <w:pPr>
        <w:rPr>
          <w:lang w:val="es-ES"/>
        </w:rPr>
      </w:pPr>
      <w:bookmarkStart w:id="147" w:name="_Toc196925929"/>
      <w:bookmarkEnd w:id="147"/>
    </w:p>
    <w:sectPr w:rsidR="00CF2812" w:rsidRPr="00BB49CF">
      <w:headerReference w:type="even" r:id="rId23"/>
      <w:headerReference w:type="default" r:id="rId24"/>
      <w:footerReference w:type="default" r:id="rId25"/>
      <w:headerReference w:type="first" r:id="rId26"/>
      <w:pgSz w:w="11906" w:h="16838" w:code="9"/>
      <w:pgMar w:top="1417" w:right="1701" w:bottom="1247"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B61B" w14:textId="77777777" w:rsidR="00B03299" w:rsidRDefault="00B03299">
      <w:pPr>
        <w:spacing w:before="0" w:after="0" w:line="240" w:lineRule="auto"/>
      </w:pPr>
      <w:r>
        <w:separator/>
      </w:r>
    </w:p>
  </w:endnote>
  <w:endnote w:type="continuationSeparator" w:id="0">
    <w:p w14:paraId="428BD76F" w14:textId="77777777" w:rsidR="00B03299" w:rsidRDefault="00B03299">
      <w:pPr>
        <w:spacing w:before="0" w:after="0" w:line="240" w:lineRule="auto"/>
      </w:pPr>
      <w:r>
        <w:continuationSeparator/>
      </w:r>
    </w:p>
  </w:endnote>
  <w:endnote w:type="continuationNotice" w:id="1">
    <w:p w14:paraId="3A7D3621" w14:textId="77777777" w:rsidR="00B03299" w:rsidRDefault="00B032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EC Square Sans Pro">
    <w:altName w:val="Calibri"/>
    <w:panose1 w:val="020B0604020202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3EE3" w14:textId="77777777" w:rsidR="00F85FB6" w:rsidRDefault="00F85F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6C32" w14:textId="77777777" w:rsidR="00F85FB6" w:rsidRDefault="00F85F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976C" w14:textId="77777777" w:rsidR="00F85FB6" w:rsidRDefault="00F85FB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54D1" w14:textId="292E8634" w:rsidR="00956387" w:rsidRDefault="00956387">
    <w:pPr>
      <w:pStyle w:val="Piedepgina"/>
    </w:pPr>
    <w:r>
      <w:fldChar w:fldCharType="begin"/>
    </w:r>
    <w:r>
      <w:instrText xml:space="preserve"> PAGE \* MERGEFORMAT </w:instrText>
    </w:r>
    <w:r>
      <w:fldChar w:fldCharType="separate"/>
    </w:r>
    <w:r w:rsidR="00966561">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5BE6" w14:textId="77777777" w:rsidR="00B03299" w:rsidRDefault="00B03299">
      <w:pPr>
        <w:spacing w:before="0" w:after="0" w:line="240" w:lineRule="auto"/>
      </w:pPr>
      <w:r>
        <w:separator/>
      </w:r>
    </w:p>
  </w:footnote>
  <w:footnote w:type="continuationSeparator" w:id="0">
    <w:p w14:paraId="0727FCFF" w14:textId="77777777" w:rsidR="00B03299" w:rsidRDefault="00B03299">
      <w:pPr>
        <w:spacing w:before="0" w:after="0" w:line="240" w:lineRule="auto"/>
      </w:pPr>
      <w:r>
        <w:continuationSeparator/>
      </w:r>
    </w:p>
  </w:footnote>
  <w:footnote w:type="continuationNotice" w:id="1">
    <w:p w14:paraId="34FEE535" w14:textId="77777777" w:rsidR="00B03299" w:rsidRDefault="00B032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2150" w14:textId="1B32D5ED" w:rsidR="00F85FB6" w:rsidRDefault="00B03299">
    <w:pPr>
      <w:pStyle w:val="Encabezado"/>
    </w:pPr>
    <w:r>
      <w:rPr>
        <w:noProof/>
      </w:rPr>
      <w:pict w14:anchorId="0845A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154106" o:spid="_x0000_s1030" type="#_x0000_t75" alt="" style="position:absolute;margin-left:0;margin-top:0;width:424.05pt;height:599.85pt;z-index:-251653120;mso-wrap-edited:f;mso-width-percent:0;mso-height-percent:0;mso-position-horizontal:center;mso-position-horizontal-relative:margin;mso-position-vertical:center;mso-position-vertical-relative:margin;mso-width-percent:0;mso-height-percent:0" o:allowincell="f">
          <v:imagedata r:id="rId1" o:title="narca aifgua +-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057D" w14:textId="2FF057D3" w:rsidR="00F85FB6" w:rsidRDefault="00B03299">
    <w:pPr>
      <w:pStyle w:val="Encabezado"/>
    </w:pPr>
    <w:r>
      <w:rPr>
        <w:noProof/>
      </w:rPr>
      <w:pict w14:anchorId="32661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154107" o:spid="_x0000_s1029" type="#_x0000_t75" alt="" style="position:absolute;margin-left:0;margin-top:0;width:424.05pt;height:599.85pt;z-index:-251650048;mso-wrap-edited:f;mso-width-percent:0;mso-height-percent:0;mso-position-horizontal:center;mso-position-horizontal-relative:margin;mso-position-vertical:center;mso-position-vertical-relative:margin;mso-width-percent:0;mso-height-percent:0" o:allowincell="f">
          <v:imagedata r:id="rId1" o:title="narca aifgua +-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DC2B" w14:textId="3DF28FA0" w:rsidR="00F85FB6" w:rsidRDefault="00B03299">
    <w:pPr>
      <w:pStyle w:val="Encabezado"/>
    </w:pPr>
    <w:r>
      <w:rPr>
        <w:noProof/>
      </w:rPr>
      <w:pict w14:anchorId="1D7CC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154105" o:spid="_x0000_s1028" type="#_x0000_t75" alt="" style="position:absolute;margin-left:0;margin-top:0;width:424.05pt;height:599.85pt;z-index:-251656192;mso-wrap-edited:f;mso-width-percent:0;mso-height-percent:0;mso-position-horizontal:center;mso-position-horizontal-relative:margin;mso-position-vertical:center;mso-position-vertical-relative:margin;mso-width-percent:0;mso-height-percent:0" o:allowincell="f">
          <v:imagedata r:id="rId1" o:title="narca aifgua +-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E16F" w14:textId="45FE8BCD" w:rsidR="00F85FB6" w:rsidRDefault="00B03299">
    <w:pPr>
      <w:pStyle w:val="Encabezado"/>
    </w:pPr>
    <w:r>
      <w:rPr>
        <w:noProof/>
      </w:rPr>
      <w:pict w14:anchorId="51460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154109" o:spid="_x0000_s1027" type="#_x0000_t75" alt="" style="position:absolute;margin-left:0;margin-top:0;width:424.05pt;height:599.85pt;z-index:-251643904;mso-wrap-edited:f;mso-width-percent:0;mso-height-percent:0;mso-position-horizontal:center;mso-position-horizontal-relative:margin;mso-position-vertical:center;mso-position-vertical-relative:margin;mso-width-percent:0;mso-height-percent:0" o:allowincell="f">
          <v:imagedata r:id="rId1" o:title="narca aifgua +-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8371" w14:textId="70026D25" w:rsidR="00956387" w:rsidRDefault="00B03299">
    <w:r>
      <w:rPr>
        <w:noProof/>
      </w:rPr>
      <w:pict w14:anchorId="28220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154110" o:spid="_x0000_s1026" type="#_x0000_t75" alt="" style="position:absolute;margin-left:0;margin-top:0;width:424.05pt;height:599.85pt;z-index:-251640832;mso-wrap-edited:f;mso-width-percent:0;mso-height-percent:0;mso-position-horizontal:center;mso-position-horizontal-relative:margin;mso-position-vertical:center;mso-position-vertical-relative:margin;mso-width-percent:0;mso-height-percent:0" o:allowincell="f">
          <v:imagedata r:id="rId1" o:title="narca aifgua +-x"/>
        </v:shape>
      </w:pict>
    </w:r>
    <w:r w:rsidR="00956387">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F320" w14:textId="5F6C82EE" w:rsidR="00F85FB6" w:rsidRDefault="00B03299">
    <w:pPr>
      <w:pStyle w:val="Encabezado"/>
    </w:pPr>
    <w:r>
      <w:rPr>
        <w:noProof/>
      </w:rPr>
      <w:pict w14:anchorId="60E7C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154108" o:spid="_x0000_s1025" type="#_x0000_t75" alt="" style="position:absolute;margin-left:0;margin-top:0;width:424.05pt;height:599.85pt;z-index:-251646976;mso-wrap-edited:f;mso-width-percent:0;mso-height-percent:0;mso-position-horizontal:center;mso-position-horizontal-relative:margin;mso-position-vertical:center;mso-position-vertical-relative:margin;mso-width-percent:0;mso-height-percent:0" o:allowincell="f">
          <v:imagedata r:id="rId1" o:title="narca aifgua +-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048C8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A93263C2"/>
    <w:lvl w:ilvl="0">
      <w:start w:val="1"/>
      <w:numFmt w:val="decimal"/>
      <w:pStyle w:val="Listaconnmeros2"/>
      <w:lvlText w:val="%1."/>
      <w:lvlJc w:val="left"/>
      <w:pPr>
        <w:tabs>
          <w:tab w:val="num" w:pos="643"/>
        </w:tabs>
        <w:ind w:left="643" w:hanging="360"/>
      </w:pPr>
    </w:lvl>
  </w:abstractNum>
  <w:abstractNum w:abstractNumId="2" w15:restartNumberingAfterBreak="0">
    <w:nsid w:val="FFFFFF82"/>
    <w:multiLevelType w:val="singleLevel"/>
    <w:tmpl w:val="BEC6408A"/>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A1A43C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59E6AD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87F6E"/>
    <w:multiLevelType w:val="multilevel"/>
    <w:tmpl w:val="1B9A6BE2"/>
    <w:name w:val="ListNumberNumbering"/>
    <w:lvl w:ilvl="0">
      <w:start w:val="1"/>
      <w:numFmt w:val="decimal"/>
      <w:pStyle w:val="Listaconnmeros"/>
      <w:lvlText w:val="%1."/>
      <w:lvlJc w:val="left"/>
      <w:pPr>
        <w:ind w:left="1134" w:hanging="567"/>
      </w:pPr>
      <w:rPr>
        <w:rFonts w:hint="default"/>
        <w:color w:val="034EA2" w:themeColor="text2"/>
      </w:rPr>
    </w:lvl>
    <w:lvl w:ilvl="1">
      <w:start w:val="1"/>
      <w:numFmt w:val="decimal"/>
      <w:pStyle w:val="ListNumberLevel2"/>
      <w:lvlText w:val="%1.%2."/>
      <w:lvlJc w:val="left"/>
      <w:pPr>
        <w:ind w:left="1701" w:hanging="567"/>
      </w:pPr>
      <w:rPr>
        <w:rFonts w:hint="default"/>
        <w:color w:val="034EA2" w:themeColor="text2"/>
      </w:rPr>
    </w:lvl>
    <w:lvl w:ilvl="2">
      <w:start w:val="1"/>
      <w:numFmt w:val="decimal"/>
      <w:pStyle w:val="ListNumberLevel3"/>
      <w:lvlText w:val="%1.%2.%3."/>
      <w:lvlJc w:val="left"/>
      <w:pPr>
        <w:ind w:left="2268" w:hanging="851"/>
      </w:pPr>
      <w:rPr>
        <w:rFonts w:hint="default"/>
        <w:color w:val="034EA2" w:themeColor="text2"/>
      </w:rPr>
    </w:lvl>
    <w:lvl w:ilvl="3">
      <w:start w:val="1"/>
      <w:numFmt w:val="decimal"/>
      <w:pStyle w:val="ListNumberLevel4"/>
      <w:lvlText w:val="%1.%2.%3.%4."/>
      <w:lvlJc w:val="left"/>
      <w:pPr>
        <w:ind w:left="3118" w:hanging="1134"/>
      </w:pPr>
      <w:rPr>
        <w:rFonts w:ascii="Arial" w:hAnsi="Arial" w:hint="default"/>
        <w:color w:val="034EA2" w:themeColor="text2"/>
      </w:rPr>
    </w:lvl>
    <w:lvl w:ilvl="4">
      <w:start w:val="1"/>
      <w:numFmt w:val="decimal"/>
      <w:pStyle w:val="ListNumberLevel5"/>
      <w:lvlText w:val="%1.%2.%3.%4.%5."/>
      <w:lvlJc w:val="left"/>
      <w:pPr>
        <w:ind w:left="3969" w:hanging="1134"/>
      </w:pPr>
      <w:rPr>
        <w:rFonts w:ascii="Arial" w:hAnsi="Arial" w:hint="default"/>
        <w:color w:val="034EA2" w:themeColor="text2"/>
      </w:rPr>
    </w:lvl>
    <w:lvl w:ilvl="5">
      <w:start w:val="1"/>
      <w:numFmt w:val="decimal"/>
      <w:lvlText w:val="%1.%2.%3.%4.%5."/>
      <w:lvlJc w:val="left"/>
      <w:pPr>
        <w:ind w:left="3969" w:hanging="1134"/>
      </w:pPr>
      <w:rPr>
        <w:rFonts w:ascii="Arial" w:hAnsi="Arial" w:hint="default"/>
        <w:color w:val="034EA2" w:themeColor="text2"/>
      </w:rPr>
    </w:lvl>
    <w:lvl w:ilvl="6">
      <w:start w:val="1"/>
      <w:numFmt w:val="decimal"/>
      <w:lvlText w:val="%1.%2.%3.%4.%5."/>
      <w:lvlJc w:val="left"/>
      <w:pPr>
        <w:ind w:left="3969" w:hanging="1134"/>
      </w:pPr>
      <w:rPr>
        <w:rFonts w:ascii="Arial" w:hAnsi="Arial" w:hint="default"/>
        <w:color w:val="034EA2" w:themeColor="text2"/>
      </w:rPr>
    </w:lvl>
    <w:lvl w:ilvl="7">
      <w:start w:val="1"/>
      <w:numFmt w:val="decimal"/>
      <w:lvlText w:val="%1.%2.%3.%4.%5."/>
      <w:lvlJc w:val="left"/>
      <w:pPr>
        <w:ind w:left="3969" w:hanging="1134"/>
      </w:pPr>
      <w:rPr>
        <w:rFonts w:ascii="Arial" w:hAnsi="Arial" w:hint="default"/>
        <w:color w:val="034EA2" w:themeColor="text2"/>
      </w:rPr>
    </w:lvl>
    <w:lvl w:ilvl="8">
      <w:start w:val="1"/>
      <w:numFmt w:val="decimal"/>
      <w:lvlText w:val="%1.%2.%3.%4.%5."/>
      <w:lvlJc w:val="left"/>
      <w:pPr>
        <w:ind w:left="3969" w:hanging="1134"/>
      </w:pPr>
      <w:rPr>
        <w:rFonts w:ascii="Arial" w:hAnsi="Arial" w:hint="default"/>
        <w:color w:val="034EA2" w:themeColor="text2"/>
      </w:rPr>
    </w:lvl>
  </w:abstractNum>
  <w:abstractNum w:abstractNumId="6" w15:restartNumberingAfterBreak="0">
    <w:nsid w:val="09867872"/>
    <w:multiLevelType w:val="multilevel"/>
    <w:tmpl w:val="3796BEE4"/>
    <w:name w:val="ListDashNumbering"/>
    <w:lvl w:ilvl="0">
      <w:start w:val="1"/>
      <w:numFmt w:val="bullet"/>
      <w:pStyle w:val="ListDash"/>
      <w:lvlText w:val="-"/>
      <w:lvlJc w:val="left"/>
      <w:pPr>
        <w:ind w:left="720" w:hanging="363"/>
      </w:pPr>
      <w:rPr>
        <w:rFonts w:ascii="Arial" w:hAnsi="Arial" w:hint="default"/>
        <w:color w:val="034EA2" w:themeColor="text2"/>
      </w:rPr>
    </w:lvl>
    <w:lvl w:ilvl="1">
      <w:start w:val="1"/>
      <w:numFmt w:val="bullet"/>
      <w:pStyle w:val="ListDashLevel2"/>
      <w:lvlText w:val="o"/>
      <w:lvlJc w:val="left"/>
      <w:pPr>
        <w:ind w:left="1440" w:hanging="363"/>
      </w:pPr>
      <w:rPr>
        <w:rFonts w:ascii="Arial" w:hAnsi="Arial" w:hint="default"/>
        <w:color w:val="034EA2" w:themeColor="text2"/>
      </w:rPr>
    </w:lvl>
    <w:lvl w:ilvl="2">
      <w:start w:val="1"/>
      <w:numFmt w:val="bullet"/>
      <w:pStyle w:val="ListDashLevel3"/>
      <w:lvlText w:val="■"/>
      <w:lvlJc w:val="left"/>
      <w:pPr>
        <w:ind w:left="2160" w:hanging="363"/>
      </w:pPr>
      <w:rPr>
        <w:rFonts w:ascii="Arial" w:hAnsi="Arial" w:hint="default"/>
        <w:color w:val="034EA2" w:themeColor="text2"/>
      </w:rPr>
    </w:lvl>
    <w:lvl w:ilvl="3">
      <w:start w:val="1"/>
      <w:numFmt w:val="bullet"/>
      <w:pStyle w:val="ListDashLevel4"/>
      <w:lvlText w:val="•"/>
      <w:lvlJc w:val="left"/>
      <w:pPr>
        <w:ind w:left="2880" w:hanging="363"/>
      </w:pPr>
      <w:rPr>
        <w:rFonts w:ascii="Arial" w:hAnsi="Arial" w:hint="default"/>
        <w:color w:val="034EA2" w:themeColor="text2"/>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CE96B6F"/>
    <w:multiLevelType w:val="hybridMultilevel"/>
    <w:tmpl w:val="356AB26E"/>
    <w:lvl w:ilvl="0" w:tplc="C840E7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111C7"/>
    <w:multiLevelType w:val="singleLevel"/>
    <w:tmpl w:val="8D7C626C"/>
    <w:name w:val="RomanParagraphNumbering"/>
    <w:lvl w:ilvl="0">
      <w:start w:val="1"/>
      <w:numFmt w:val="upperRoman"/>
      <w:lvlRestart w:val="0"/>
      <w:pStyle w:val="RomanParagraph"/>
      <w:suff w:val="space"/>
      <w:lvlText w:val="%1"/>
      <w:lvlJc w:val="left"/>
      <w:pPr>
        <w:ind w:firstLine="0"/>
      </w:pPr>
      <w:rPr>
        <w:rFonts w:hint="default"/>
        <w:b/>
        <w:color w:val="771D7B"/>
        <w:sz w:val="28"/>
      </w:rPr>
    </w:lvl>
  </w:abstractNum>
  <w:abstractNum w:abstractNumId="9" w15:restartNumberingAfterBreak="0">
    <w:nsid w:val="11153D01"/>
    <w:multiLevelType w:val="multilevel"/>
    <w:tmpl w:val="850A36E2"/>
    <w:name w:val="HeadingNumbering"/>
    <w:lvl w:ilvl="0">
      <w:numFmt w:val="decimal"/>
      <w:lvlText w:val="%1."/>
      <w:lvlJc w:val="left"/>
      <w:pPr>
        <w:ind w:left="1417" w:hanging="1417"/>
      </w:pPr>
      <w:rPr>
        <w:rFonts w:hint="default"/>
        <w:lang w:val="es-ES"/>
      </w:rPr>
    </w:lvl>
    <w:lvl w:ilvl="1">
      <w:start w:val="1"/>
      <w:numFmt w:val="decimal"/>
      <w:lvlText w:val="%1.%2."/>
      <w:lvlJc w:val="left"/>
      <w:pPr>
        <w:ind w:left="1417" w:hanging="1417"/>
      </w:pPr>
      <w:rPr>
        <w:rFonts w:hint="default"/>
      </w:rPr>
    </w:lvl>
    <w:lvl w:ilvl="2">
      <w:start w:val="1"/>
      <w:numFmt w:val="decimal"/>
      <w:lvlText w:val="%1.%2.%3."/>
      <w:lvlJc w:val="left"/>
      <w:pPr>
        <w:ind w:left="1417" w:hanging="1417"/>
      </w:pPr>
      <w:rPr>
        <w:rFonts w:ascii="Arial" w:hAnsi="Arial" w:hint="default"/>
      </w:rPr>
    </w:lvl>
    <w:lvl w:ilvl="3">
      <w:start w:val="1"/>
      <w:numFmt w:val="decimal"/>
      <w:lvlText w:val="%1.%2.%3.%4."/>
      <w:lvlJc w:val="left"/>
      <w:pPr>
        <w:ind w:left="1417" w:hanging="1417"/>
      </w:pPr>
      <w:rPr>
        <w:rFonts w:ascii="Arial" w:hAnsi="Arial" w:hint="default"/>
      </w:rPr>
    </w:lvl>
    <w:lvl w:ilvl="4">
      <w:start w:val="1"/>
      <w:numFmt w:val="decimal"/>
      <w:lvlText w:val="%1.%2.%3.%4."/>
      <w:lvlJc w:val="left"/>
      <w:pPr>
        <w:ind w:left="1417" w:hanging="1417"/>
      </w:pPr>
      <w:rPr>
        <w:rFonts w:ascii="Arial" w:hAnsi="Arial" w:hint="default"/>
      </w:rPr>
    </w:lvl>
    <w:lvl w:ilvl="5">
      <w:start w:val="1"/>
      <w:numFmt w:val="decimal"/>
      <w:lvlText w:val="%1.%2.%3.%4."/>
      <w:lvlJc w:val="left"/>
      <w:pPr>
        <w:ind w:left="1417" w:hanging="1417"/>
      </w:pPr>
      <w:rPr>
        <w:rFonts w:ascii="Arial" w:hAnsi="Arial" w:hint="default"/>
      </w:rPr>
    </w:lvl>
    <w:lvl w:ilvl="6">
      <w:start w:val="1"/>
      <w:numFmt w:val="decimal"/>
      <w:lvlText w:val="%1.%2.%3.%4."/>
      <w:lvlJc w:val="left"/>
      <w:pPr>
        <w:ind w:left="1417" w:hanging="1417"/>
      </w:pPr>
      <w:rPr>
        <w:rFonts w:ascii="Arial" w:hAnsi="Arial" w:hint="default"/>
      </w:rPr>
    </w:lvl>
    <w:lvl w:ilvl="7">
      <w:start w:val="1"/>
      <w:numFmt w:val="decimal"/>
      <w:lvlText w:val="%1.%2.%3.%4."/>
      <w:lvlJc w:val="left"/>
      <w:pPr>
        <w:ind w:left="1417" w:hanging="1417"/>
      </w:pPr>
      <w:rPr>
        <w:rFonts w:ascii="Arial" w:hAnsi="Arial" w:hint="default"/>
      </w:rPr>
    </w:lvl>
    <w:lvl w:ilvl="8">
      <w:start w:val="1"/>
      <w:numFmt w:val="decimal"/>
      <w:lvlText w:val="%1.%2.%3.%4."/>
      <w:lvlJc w:val="left"/>
      <w:pPr>
        <w:ind w:left="1417" w:hanging="1417"/>
      </w:pPr>
      <w:rPr>
        <w:rFonts w:ascii="Arial" w:hAnsi="Arial" w:hint="default"/>
      </w:rPr>
    </w:lvl>
  </w:abstractNum>
  <w:abstractNum w:abstractNumId="10" w15:restartNumberingAfterBreak="0">
    <w:nsid w:val="11153D02"/>
    <w:multiLevelType w:val="multilevel"/>
    <w:tmpl w:val="111E0B02"/>
    <w:name w:val="ListNumberNonindentedNumbering"/>
    <w:lvl w:ilvl="0">
      <w:start w:val="1"/>
      <w:numFmt w:val="decimal"/>
      <w:pStyle w:val="ListNumberNonindented"/>
      <w:lvlText w:val="%1."/>
      <w:lvlJc w:val="left"/>
      <w:pPr>
        <w:ind w:left="567" w:hanging="567"/>
      </w:pPr>
      <w:rPr>
        <w:rFonts w:hint="default"/>
        <w:color w:val="034EA2" w:themeColor="text2"/>
      </w:rPr>
    </w:lvl>
    <w:lvl w:ilvl="1">
      <w:start w:val="1"/>
      <w:numFmt w:val="decimal"/>
      <w:pStyle w:val="ListNumberNonindentedLevel2"/>
      <w:lvlText w:val="%1.%2."/>
      <w:lvlJc w:val="left"/>
      <w:pPr>
        <w:ind w:left="567" w:hanging="567"/>
      </w:pPr>
      <w:rPr>
        <w:rFonts w:hint="default"/>
        <w:color w:val="034EA2" w:themeColor="text2"/>
      </w:rPr>
    </w:lvl>
    <w:lvl w:ilvl="2">
      <w:start w:val="1"/>
      <w:numFmt w:val="decimal"/>
      <w:pStyle w:val="ListNumberNonindentedLevel3"/>
      <w:lvlText w:val="%1.%2.%3."/>
      <w:lvlJc w:val="left"/>
      <w:pPr>
        <w:ind w:left="850" w:hanging="850"/>
      </w:pPr>
      <w:rPr>
        <w:rFonts w:hint="default"/>
        <w:color w:val="034EA2" w:themeColor="text2"/>
      </w:rPr>
    </w:lvl>
    <w:lvl w:ilvl="3">
      <w:start w:val="1"/>
      <w:numFmt w:val="decimal"/>
      <w:pStyle w:val="ListNumberNonindentedLevel4"/>
      <w:lvlText w:val="%1.%2.%3.%4."/>
      <w:lvlJc w:val="left"/>
      <w:pPr>
        <w:ind w:left="964" w:hanging="964"/>
      </w:pPr>
      <w:rPr>
        <w:rFonts w:ascii="Arial" w:hAnsi="Arial" w:hint="default"/>
        <w:color w:val="034EA2" w:themeColor="text2"/>
      </w:rPr>
    </w:lvl>
    <w:lvl w:ilvl="4">
      <w:start w:val="1"/>
      <w:numFmt w:val="decimal"/>
      <w:pStyle w:val="ListNumberNonindentedLevel5"/>
      <w:lvlText w:val="%1.%2.%3.%4.%5."/>
      <w:lvlJc w:val="left"/>
      <w:pPr>
        <w:ind w:left="1134" w:hanging="1134"/>
      </w:pPr>
      <w:rPr>
        <w:rFonts w:ascii="Arial" w:hAnsi="Arial" w:hint="default"/>
        <w:color w:val="034EA2" w:themeColor="text2"/>
      </w:rPr>
    </w:lvl>
    <w:lvl w:ilvl="5">
      <w:start w:val="1"/>
      <w:numFmt w:val="decimal"/>
      <w:lvlText w:val="%1.%2.%3.%4.%5."/>
      <w:lvlJc w:val="left"/>
      <w:pPr>
        <w:ind w:left="1134" w:hanging="1134"/>
      </w:pPr>
      <w:rPr>
        <w:rFonts w:ascii="Arial" w:hAnsi="Arial" w:hint="default"/>
        <w:color w:val="034EA2" w:themeColor="text2"/>
      </w:rPr>
    </w:lvl>
    <w:lvl w:ilvl="6">
      <w:start w:val="1"/>
      <w:numFmt w:val="decimal"/>
      <w:lvlText w:val="%1.%2.%3.%4.%5."/>
      <w:lvlJc w:val="left"/>
      <w:pPr>
        <w:ind w:left="1134" w:hanging="1134"/>
      </w:pPr>
      <w:rPr>
        <w:rFonts w:ascii="Arial" w:hAnsi="Arial" w:hint="default"/>
        <w:color w:val="034EA2" w:themeColor="text2"/>
      </w:rPr>
    </w:lvl>
    <w:lvl w:ilvl="7">
      <w:start w:val="1"/>
      <w:numFmt w:val="decimal"/>
      <w:lvlText w:val="%1.%2.%3.%4.%5."/>
      <w:lvlJc w:val="left"/>
      <w:pPr>
        <w:ind w:left="1134" w:hanging="1134"/>
      </w:pPr>
      <w:rPr>
        <w:rFonts w:ascii="Arial" w:hAnsi="Arial" w:hint="default"/>
        <w:color w:val="034EA2" w:themeColor="text2"/>
      </w:rPr>
    </w:lvl>
    <w:lvl w:ilvl="8">
      <w:start w:val="1"/>
      <w:numFmt w:val="decimal"/>
      <w:lvlText w:val="%1.%2.%3.%4.%5."/>
      <w:lvlJc w:val="left"/>
      <w:pPr>
        <w:ind w:left="1134" w:hanging="1134"/>
      </w:pPr>
      <w:rPr>
        <w:rFonts w:ascii="Arial" w:hAnsi="Arial" w:hint="default"/>
        <w:color w:val="034EA2" w:themeColor="text2"/>
      </w:rPr>
    </w:lvl>
  </w:abstractNum>
  <w:abstractNum w:abstractNumId="11" w15:restartNumberingAfterBreak="0">
    <w:nsid w:val="11153D03"/>
    <w:multiLevelType w:val="multilevel"/>
    <w:tmpl w:val="111E0B03"/>
    <w:name w:val="ListMixedNumbering"/>
    <w:lvl w:ilvl="0">
      <w:start w:val="1"/>
      <w:numFmt w:val="decimal"/>
      <w:pStyle w:val="ListMixed"/>
      <w:lvlText w:val="%1."/>
      <w:lvlJc w:val="left"/>
      <w:pPr>
        <w:ind w:left="1134" w:hanging="567"/>
      </w:pPr>
      <w:rPr>
        <w:rFonts w:hint="default"/>
        <w:color w:val="034EA2" w:themeColor="text2"/>
      </w:rPr>
    </w:lvl>
    <w:lvl w:ilvl="1">
      <w:start w:val="1"/>
      <w:numFmt w:val="lowerLetter"/>
      <w:pStyle w:val="ListMixedLevel2"/>
      <w:lvlText w:val="(%2)"/>
      <w:lvlJc w:val="left"/>
      <w:pPr>
        <w:ind w:left="1701" w:hanging="567"/>
      </w:pPr>
      <w:rPr>
        <w:rFonts w:hint="default"/>
        <w:color w:val="034EA2" w:themeColor="text2"/>
      </w:rPr>
    </w:lvl>
    <w:lvl w:ilvl="2">
      <w:start w:val="1"/>
      <w:numFmt w:val="bullet"/>
      <w:pStyle w:val="ListMixedLevel3"/>
      <w:lvlText w:val="—"/>
      <w:lvlJc w:val="left"/>
      <w:pPr>
        <w:ind w:left="2268" w:hanging="567"/>
      </w:pPr>
      <w:rPr>
        <w:rFonts w:hint="default"/>
        <w:color w:val="034EA2" w:themeColor="text2"/>
      </w:rPr>
    </w:lvl>
    <w:lvl w:ilvl="3">
      <w:start w:val="1"/>
      <w:numFmt w:val="bullet"/>
      <w:pStyle w:val="ListMixedLevel4"/>
      <w:lvlText w:val="▪"/>
      <w:lvlJc w:val="left"/>
      <w:pPr>
        <w:ind w:left="2835" w:hanging="567"/>
      </w:pPr>
      <w:rPr>
        <w:rFonts w:ascii="Arial" w:hAnsi="Arial" w:hint="default"/>
        <w:color w:val="034EA2" w:themeColor="text2"/>
      </w:rPr>
    </w:lvl>
    <w:lvl w:ilvl="4">
      <w:start w:val="1"/>
      <w:numFmt w:val="bullet"/>
      <w:pStyle w:val="ListMixedLevel5"/>
      <w:lvlText w:val="▪"/>
      <w:lvlJc w:val="left"/>
      <w:pPr>
        <w:ind w:left="3402" w:hanging="567"/>
      </w:pPr>
      <w:rPr>
        <w:rFonts w:ascii="Arial" w:hAnsi="Arial" w:hint="default"/>
        <w:color w:val="034EA2" w:themeColor="text2"/>
      </w:rPr>
    </w:lvl>
    <w:lvl w:ilvl="5">
      <w:start w:val="1"/>
      <w:numFmt w:val="bullet"/>
      <w:lvlText w:val="▪"/>
      <w:lvlJc w:val="left"/>
      <w:pPr>
        <w:ind w:left="3402" w:hanging="567"/>
      </w:pPr>
      <w:rPr>
        <w:rFonts w:ascii="Arial" w:hAnsi="Arial" w:hint="default"/>
        <w:color w:val="034EA2" w:themeColor="text2"/>
      </w:rPr>
    </w:lvl>
    <w:lvl w:ilvl="6">
      <w:start w:val="1"/>
      <w:numFmt w:val="bullet"/>
      <w:lvlText w:val="▪"/>
      <w:lvlJc w:val="left"/>
      <w:pPr>
        <w:ind w:left="3402" w:hanging="567"/>
      </w:pPr>
      <w:rPr>
        <w:rFonts w:ascii="Arial" w:hAnsi="Arial" w:hint="default"/>
        <w:color w:val="034EA2" w:themeColor="text2"/>
      </w:rPr>
    </w:lvl>
    <w:lvl w:ilvl="7">
      <w:start w:val="1"/>
      <w:numFmt w:val="bullet"/>
      <w:lvlText w:val="▪"/>
      <w:lvlJc w:val="left"/>
      <w:pPr>
        <w:ind w:left="3402" w:hanging="567"/>
      </w:pPr>
      <w:rPr>
        <w:rFonts w:ascii="Arial" w:hAnsi="Arial" w:hint="default"/>
        <w:color w:val="034EA2" w:themeColor="text2"/>
      </w:rPr>
    </w:lvl>
    <w:lvl w:ilvl="8">
      <w:start w:val="1"/>
      <w:numFmt w:val="bullet"/>
      <w:lvlText w:val="▪"/>
      <w:lvlJc w:val="left"/>
      <w:pPr>
        <w:ind w:left="3402" w:hanging="567"/>
      </w:pPr>
      <w:rPr>
        <w:rFonts w:ascii="Arial" w:hAnsi="Arial" w:hint="default"/>
        <w:color w:val="034EA2" w:themeColor="text2"/>
      </w:rPr>
    </w:lvl>
  </w:abstractNum>
  <w:abstractNum w:abstractNumId="12" w15:restartNumberingAfterBreak="0">
    <w:nsid w:val="120B7278"/>
    <w:multiLevelType w:val="multilevel"/>
    <w:tmpl w:val="98F0B356"/>
    <w:name w:val="ListAboutEUNumbering"/>
    <w:lvl w:ilvl="0">
      <w:start w:val="1"/>
      <w:numFmt w:val="bullet"/>
      <w:pStyle w:val="AboutEUList"/>
      <w:lvlText w:val="–"/>
      <w:lvlJc w:val="left"/>
      <w:pPr>
        <w:ind w:left="1570" w:hanging="357"/>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3B83123"/>
    <w:multiLevelType w:val="singleLevel"/>
    <w:tmpl w:val="0FDA6064"/>
    <w:name w:val="NumberedParagraphNumbering"/>
    <w:lvl w:ilvl="0">
      <w:start w:val="1"/>
      <w:numFmt w:val="decimalZero"/>
      <w:pStyle w:val="NumberedParagraph"/>
      <w:suff w:val="space"/>
      <w:lvlText w:val="%1"/>
      <w:lvlJc w:val="left"/>
      <w:pPr>
        <w:ind w:firstLine="0"/>
      </w:pPr>
      <w:rPr>
        <w:rFonts w:hint="default"/>
        <w:b/>
        <w:color w:val="771D7B"/>
        <w:sz w:val="28"/>
      </w:rPr>
    </w:lvl>
  </w:abstractNum>
  <w:abstractNum w:abstractNumId="14" w15:restartNumberingAfterBreak="0">
    <w:nsid w:val="1B640D1B"/>
    <w:multiLevelType w:val="hybridMultilevel"/>
    <w:tmpl w:val="60200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53D75"/>
    <w:multiLevelType w:val="multilevel"/>
    <w:tmpl w:val="A17E0B58"/>
    <w:name w:val="ListAbcNumbering"/>
    <w:lvl w:ilvl="0">
      <w:start w:val="1"/>
      <w:numFmt w:val="lowerLetter"/>
      <w:pStyle w:val="Listabc"/>
      <w:lvlText w:val="(%1)"/>
      <w:lvlJc w:val="left"/>
      <w:pPr>
        <w:ind w:left="482" w:hanging="482"/>
      </w:pPr>
      <w:rPr>
        <w:rFonts w:hint="default"/>
      </w:rPr>
    </w:lvl>
    <w:lvl w:ilvl="1">
      <w:start w:val="1"/>
      <w:numFmt w:val="lowerRoman"/>
      <w:pStyle w:val="ListabcLevel2"/>
      <w:lvlText w:val="(%2)"/>
      <w:lvlJc w:val="left"/>
      <w:pPr>
        <w:ind w:left="964" w:hanging="482"/>
      </w:pPr>
      <w:rPr>
        <w:rFonts w:hint="default"/>
        <w:color w:val="auto"/>
      </w:rPr>
    </w:lvl>
    <w:lvl w:ilvl="2">
      <w:start w:val="1"/>
      <w:numFmt w:val="bullet"/>
      <w:pStyle w:val="ListabcLevel3"/>
      <w:lvlText w:val="—"/>
      <w:lvlJc w:val="left"/>
      <w:pPr>
        <w:ind w:left="1446" w:hanging="482"/>
      </w:pPr>
      <w:rPr>
        <w:rFonts w:ascii="Calibri" w:hAnsi="Calibri" w:hint="default"/>
        <w:color w:val="auto"/>
      </w:rPr>
    </w:lvl>
    <w:lvl w:ilvl="3">
      <w:start w:val="1"/>
      <w:numFmt w:val="bullet"/>
      <w:pStyle w:val="ListabcLevel4"/>
      <w:lvlText w:val="—"/>
      <w:lvlJc w:val="left"/>
      <w:pPr>
        <w:ind w:left="1928" w:hanging="482"/>
      </w:pPr>
      <w:rPr>
        <w:rFonts w:ascii="Calibri" w:hAnsi="Calibri" w:hint="default"/>
        <w:color w:val="auto"/>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FCA3C25"/>
    <w:multiLevelType w:val="hybridMultilevel"/>
    <w:tmpl w:val="2EA857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4D83981"/>
    <w:multiLevelType w:val="hybridMultilevel"/>
    <w:tmpl w:val="106C4F4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649B9"/>
    <w:multiLevelType w:val="multilevel"/>
    <w:tmpl w:val="0EA2D634"/>
    <w:name w:val="ListBulletNumbering"/>
    <w:lvl w:ilvl="0">
      <w:start w:val="1"/>
      <w:numFmt w:val="bullet"/>
      <w:pStyle w:val="Listaconvietas"/>
      <w:lvlText w:val="●"/>
      <w:lvlJc w:val="left"/>
      <w:pPr>
        <w:ind w:left="720" w:hanging="363"/>
      </w:pPr>
      <w:rPr>
        <w:rFonts w:ascii="Arial" w:hAnsi="Arial" w:hint="default"/>
        <w:color w:val="034EA2" w:themeColor="text2"/>
      </w:rPr>
    </w:lvl>
    <w:lvl w:ilvl="1">
      <w:start w:val="1"/>
      <w:numFmt w:val="bullet"/>
      <w:pStyle w:val="ListBulletLevel2"/>
      <w:lvlText w:val="o"/>
      <w:lvlJc w:val="left"/>
      <w:pPr>
        <w:ind w:left="1440" w:hanging="363"/>
      </w:pPr>
      <w:rPr>
        <w:rFonts w:ascii="Arial" w:hAnsi="Arial" w:hint="default"/>
        <w:color w:val="034EA2" w:themeColor="text2"/>
        <w:sz w:val="20"/>
      </w:rPr>
    </w:lvl>
    <w:lvl w:ilvl="2">
      <w:start w:val="1"/>
      <w:numFmt w:val="bullet"/>
      <w:pStyle w:val="ListBulletLevel3"/>
      <w:lvlText w:val="■"/>
      <w:lvlJc w:val="left"/>
      <w:pPr>
        <w:ind w:left="2160" w:hanging="363"/>
      </w:pPr>
      <w:rPr>
        <w:rFonts w:ascii="Arial" w:hAnsi="Arial" w:hint="default"/>
        <w:color w:val="034EA2" w:themeColor="text2"/>
      </w:rPr>
    </w:lvl>
    <w:lvl w:ilvl="3">
      <w:start w:val="1"/>
      <w:numFmt w:val="bullet"/>
      <w:pStyle w:val="ListBulletLevel4"/>
      <w:lvlText w:val="•"/>
      <w:lvlJc w:val="left"/>
      <w:pPr>
        <w:ind w:left="2880" w:hanging="363"/>
      </w:pPr>
      <w:rPr>
        <w:rFonts w:ascii="Arial" w:hAnsi="Arial" w:hint="default"/>
        <w:color w:val="034EA2" w:themeColor="text2"/>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66A5AFF"/>
    <w:multiLevelType w:val="hybridMultilevel"/>
    <w:tmpl w:val="68564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9E4F6F"/>
    <w:multiLevelType w:val="multilevel"/>
    <w:tmpl w:val="DDE8906C"/>
    <w:name w:val="ListRomanNumbering"/>
    <w:lvl w:ilvl="0">
      <w:start w:val="1"/>
      <w:numFmt w:val="lowerRoman"/>
      <w:pStyle w:val="ListRoman"/>
      <w:lvlText w:val="(%1)"/>
      <w:lvlJc w:val="left"/>
      <w:pPr>
        <w:ind w:left="482" w:hanging="482"/>
      </w:pPr>
      <w:rPr>
        <w:rFonts w:ascii="Calibri" w:hAnsi="Calibri" w:hint="default"/>
      </w:rPr>
    </w:lvl>
    <w:lvl w:ilvl="1">
      <w:start w:val="1"/>
      <w:numFmt w:val="bullet"/>
      <w:pStyle w:val="ListRomanLevel2"/>
      <w:lvlText w:val="—"/>
      <w:lvlJc w:val="left"/>
      <w:pPr>
        <w:ind w:left="964" w:hanging="482"/>
      </w:pPr>
      <w:rPr>
        <w:rFonts w:ascii="Calibri" w:hAnsi="Calibri" w:hint="default"/>
        <w:color w:val="auto"/>
      </w:rPr>
    </w:lvl>
    <w:lvl w:ilvl="2">
      <w:start w:val="1"/>
      <w:numFmt w:val="bullet"/>
      <w:pStyle w:val="ListRomanLevel3"/>
      <w:lvlText w:val="o"/>
      <w:lvlJc w:val="left"/>
      <w:pPr>
        <w:ind w:left="1446" w:hanging="482"/>
      </w:pPr>
      <w:rPr>
        <w:rFonts w:ascii="Calibri" w:hAnsi="Calibri" w:hint="default"/>
        <w:color w:val="auto"/>
      </w:rPr>
    </w:lvl>
    <w:lvl w:ilvl="3">
      <w:start w:val="1"/>
      <w:numFmt w:val="bullet"/>
      <w:pStyle w:val="ListRomanLevel4"/>
      <w:lvlText w:val=""/>
      <w:lvlJc w:val="left"/>
      <w:pPr>
        <w:ind w:left="1928" w:hanging="482"/>
      </w:pPr>
      <w:rPr>
        <w:rFonts w:ascii="Symbol" w:hAnsi="Symbol" w:hint="default"/>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3A80421"/>
    <w:multiLevelType w:val="hybridMultilevel"/>
    <w:tmpl w:val="3724A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5C34357"/>
    <w:multiLevelType w:val="multilevel"/>
    <w:tmpl w:val="3A009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A86DB2"/>
    <w:multiLevelType w:val="multilevel"/>
    <w:tmpl w:val="A3464D30"/>
    <w:lvl w:ilvl="0">
      <w:numFmt w:val="decimal"/>
      <w:pStyle w:val="Ttulo1"/>
      <w:lvlText w:val="%1."/>
      <w:lvlJc w:val="left"/>
      <w:pPr>
        <w:ind w:left="1417" w:hanging="1417"/>
      </w:pPr>
      <w:rPr>
        <w:rFonts w:hint="default"/>
        <w:lang w:val="en-GB"/>
      </w:rPr>
    </w:lvl>
    <w:lvl w:ilvl="1">
      <w:start w:val="1"/>
      <w:numFmt w:val="decimal"/>
      <w:pStyle w:val="Ttulo2"/>
      <w:lvlText w:val="%1.%2."/>
      <w:lvlJc w:val="left"/>
      <w:pPr>
        <w:ind w:left="1417" w:hanging="1417"/>
      </w:pPr>
      <w:rPr>
        <w:rFonts w:hint="default"/>
      </w:rPr>
    </w:lvl>
    <w:lvl w:ilvl="2">
      <w:start w:val="1"/>
      <w:numFmt w:val="decimal"/>
      <w:pStyle w:val="Ttulo3"/>
      <w:lvlText w:val="%1.%2.%3."/>
      <w:lvlJc w:val="left"/>
      <w:pPr>
        <w:ind w:left="1417" w:hanging="1417"/>
      </w:pPr>
      <w:rPr>
        <w:rFonts w:ascii="Arial" w:hAnsi="Arial" w:hint="default"/>
      </w:rPr>
    </w:lvl>
    <w:lvl w:ilvl="3">
      <w:start w:val="1"/>
      <w:numFmt w:val="decimal"/>
      <w:pStyle w:val="Ttulo4"/>
      <w:lvlText w:val="%1.%2.%3.%4."/>
      <w:lvlJc w:val="left"/>
      <w:pPr>
        <w:ind w:left="1417" w:hanging="1417"/>
      </w:pPr>
      <w:rPr>
        <w:rFonts w:ascii="Arial" w:hAnsi="Arial" w:hint="default"/>
      </w:rPr>
    </w:lvl>
    <w:lvl w:ilvl="4">
      <w:start w:val="1"/>
      <w:numFmt w:val="decimal"/>
      <w:lvlText w:val="%1.%2.%3.%4."/>
      <w:lvlJc w:val="left"/>
      <w:pPr>
        <w:ind w:left="1417" w:hanging="1417"/>
      </w:pPr>
      <w:rPr>
        <w:rFonts w:ascii="Arial" w:hAnsi="Arial" w:hint="default"/>
      </w:rPr>
    </w:lvl>
    <w:lvl w:ilvl="5">
      <w:start w:val="1"/>
      <w:numFmt w:val="decimal"/>
      <w:lvlText w:val="%1.%2.%3.%4."/>
      <w:lvlJc w:val="left"/>
      <w:pPr>
        <w:ind w:left="1417" w:hanging="1417"/>
      </w:pPr>
      <w:rPr>
        <w:rFonts w:ascii="Arial" w:hAnsi="Arial" w:hint="default"/>
      </w:rPr>
    </w:lvl>
    <w:lvl w:ilvl="6">
      <w:start w:val="1"/>
      <w:numFmt w:val="decimal"/>
      <w:lvlText w:val="%1.%2.%3.%4."/>
      <w:lvlJc w:val="left"/>
      <w:pPr>
        <w:ind w:left="1417" w:hanging="1417"/>
      </w:pPr>
      <w:rPr>
        <w:rFonts w:ascii="Arial" w:hAnsi="Arial" w:hint="default"/>
      </w:rPr>
    </w:lvl>
    <w:lvl w:ilvl="7">
      <w:start w:val="1"/>
      <w:numFmt w:val="decimal"/>
      <w:lvlText w:val="%1.%2.%3.%4."/>
      <w:lvlJc w:val="left"/>
      <w:pPr>
        <w:ind w:left="1417" w:hanging="1417"/>
      </w:pPr>
      <w:rPr>
        <w:rFonts w:ascii="Arial" w:hAnsi="Arial" w:hint="default"/>
      </w:rPr>
    </w:lvl>
    <w:lvl w:ilvl="8">
      <w:start w:val="1"/>
      <w:numFmt w:val="decimal"/>
      <w:lvlText w:val="%1.%2.%3.%4."/>
      <w:lvlJc w:val="left"/>
      <w:pPr>
        <w:ind w:left="1417" w:hanging="1417"/>
      </w:pPr>
      <w:rPr>
        <w:rFonts w:ascii="Arial" w:hAnsi="Arial" w:hint="default"/>
      </w:rPr>
    </w:lvl>
  </w:abstractNum>
  <w:abstractNum w:abstractNumId="24" w15:restartNumberingAfterBreak="0">
    <w:nsid w:val="48F05E14"/>
    <w:multiLevelType w:val="multilevel"/>
    <w:tmpl w:val="029A0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F67083"/>
    <w:multiLevelType w:val="hybridMultilevel"/>
    <w:tmpl w:val="20E4562E"/>
    <w:name w:val="HeadingNumbering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16371F"/>
    <w:multiLevelType w:val="hybridMultilevel"/>
    <w:tmpl w:val="C7DE25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FA512B9"/>
    <w:multiLevelType w:val="multilevel"/>
    <w:tmpl w:val="7C76507C"/>
    <w:styleLink w:val="OPLISTOrangeBullets"/>
    <w:lvl w:ilvl="0">
      <w:start w:val="1"/>
      <w:numFmt w:val="bullet"/>
      <w:pStyle w:val="OPLISTOrangeBullets-L1"/>
      <w:lvlText w:val=""/>
      <w:lvlJc w:val="left"/>
      <w:pPr>
        <w:ind w:left="794" w:hanging="397"/>
      </w:pPr>
      <w:rPr>
        <w:rFonts w:ascii="Symbol" w:hAnsi="Symbol" w:hint="default"/>
        <w:color w:val="D2460F"/>
      </w:rPr>
    </w:lvl>
    <w:lvl w:ilvl="1">
      <w:start w:val="1"/>
      <w:numFmt w:val="bullet"/>
      <w:pStyle w:val="OPLISTOrangeBullets-L2"/>
      <w:lvlText w:val="—"/>
      <w:lvlJc w:val="left"/>
      <w:pPr>
        <w:ind w:left="1588" w:hanging="397"/>
      </w:pPr>
      <w:rPr>
        <w:rFonts w:ascii="EC Square Sans Pro" w:hAnsi="EC Square Sans Pro" w:hint="default"/>
        <w:color w:val="D2460F"/>
      </w:rPr>
    </w:lvl>
    <w:lvl w:ilvl="2">
      <w:start w:val="1"/>
      <w:numFmt w:val="lowerRoman"/>
      <w:pStyle w:val="OPLISTOrangeBullets-L3"/>
      <w:lvlText w:val="(%3)"/>
      <w:lvlJc w:val="left"/>
      <w:pPr>
        <w:ind w:left="2381" w:hanging="396"/>
      </w:pPr>
      <w:rPr>
        <w:rFonts w:hint="default"/>
        <w:color w:val="1E858B" w:themeColor="accent1"/>
      </w:rPr>
    </w:lvl>
    <w:lvl w:ilvl="3">
      <w:start w:val="1"/>
      <w:numFmt w:val="bullet"/>
      <w:lvlText w:val=""/>
      <w:lvlJc w:val="left"/>
      <w:pPr>
        <w:ind w:left="2875" w:hanging="358"/>
      </w:pPr>
      <w:rPr>
        <w:rFonts w:ascii="Symbol" w:hAnsi="Symbol" w:hint="default"/>
      </w:rPr>
    </w:lvl>
    <w:lvl w:ilvl="4">
      <w:start w:val="1"/>
      <w:numFmt w:val="bullet"/>
      <w:lvlText w:val="o"/>
      <w:lvlJc w:val="left"/>
      <w:pPr>
        <w:ind w:left="3595" w:hanging="357"/>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8" w15:restartNumberingAfterBreak="0">
    <w:nsid w:val="6EAC129A"/>
    <w:multiLevelType w:val="hybridMultilevel"/>
    <w:tmpl w:val="99C6C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F31505"/>
    <w:multiLevelType w:val="hybridMultilevel"/>
    <w:tmpl w:val="96907AB0"/>
    <w:lvl w:ilvl="0" w:tplc="43883196">
      <w:start w:val="1"/>
      <w:numFmt w:val="upp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651358">
    <w:abstractNumId w:val="12"/>
  </w:num>
  <w:num w:numId="2" w16cid:durableId="236021111">
    <w:abstractNumId w:val="10"/>
  </w:num>
  <w:num w:numId="3" w16cid:durableId="138230092">
    <w:abstractNumId w:val="5"/>
  </w:num>
  <w:num w:numId="4" w16cid:durableId="569778389">
    <w:abstractNumId w:val="6"/>
  </w:num>
  <w:num w:numId="5" w16cid:durableId="118451689">
    <w:abstractNumId w:val="18"/>
  </w:num>
  <w:num w:numId="6" w16cid:durableId="1263338938">
    <w:abstractNumId w:val="11"/>
  </w:num>
  <w:num w:numId="7" w16cid:durableId="757672015">
    <w:abstractNumId w:val="8"/>
  </w:num>
  <w:num w:numId="8" w16cid:durableId="1067261507">
    <w:abstractNumId w:val="9"/>
  </w:num>
  <w:num w:numId="9" w16cid:durableId="531919477">
    <w:abstractNumId w:val="13"/>
  </w:num>
  <w:num w:numId="10" w16cid:durableId="1532380152">
    <w:abstractNumId w:val="15"/>
  </w:num>
  <w:num w:numId="11" w16cid:durableId="2071802957">
    <w:abstractNumId w:val="20"/>
  </w:num>
  <w:num w:numId="12" w16cid:durableId="687490658">
    <w:abstractNumId w:val="19"/>
  </w:num>
  <w:num w:numId="13" w16cid:durableId="1265109906">
    <w:abstractNumId w:val="28"/>
  </w:num>
  <w:num w:numId="14" w16cid:durableId="1281380817">
    <w:abstractNumId w:val="12"/>
  </w:num>
  <w:num w:numId="15" w16cid:durableId="2056083383">
    <w:abstractNumId w:val="10"/>
  </w:num>
  <w:num w:numId="16" w16cid:durableId="1963918010">
    <w:abstractNumId w:val="5"/>
  </w:num>
  <w:num w:numId="17" w16cid:durableId="607398513">
    <w:abstractNumId w:val="6"/>
  </w:num>
  <w:num w:numId="18" w16cid:durableId="920214843">
    <w:abstractNumId w:val="18"/>
  </w:num>
  <w:num w:numId="19" w16cid:durableId="14310892">
    <w:abstractNumId w:val="11"/>
  </w:num>
  <w:num w:numId="20" w16cid:durableId="1549340110">
    <w:abstractNumId w:val="8"/>
  </w:num>
  <w:num w:numId="21" w16cid:durableId="1621718929">
    <w:abstractNumId w:val="9"/>
  </w:num>
  <w:num w:numId="22" w16cid:durableId="1809519155">
    <w:abstractNumId w:val="13"/>
  </w:num>
  <w:num w:numId="23" w16cid:durableId="633488551">
    <w:abstractNumId w:val="15"/>
  </w:num>
  <w:num w:numId="24" w16cid:durableId="437144141">
    <w:abstractNumId w:val="20"/>
  </w:num>
  <w:num w:numId="25" w16cid:durableId="1010595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550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300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80236">
    <w:abstractNumId w:val="9"/>
  </w:num>
  <w:num w:numId="29" w16cid:durableId="2131623954">
    <w:abstractNumId w:val="2"/>
  </w:num>
  <w:num w:numId="30" w16cid:durableId="273288342">
    <w:abstractNumId w:val="3"/>
  </w:num>
  <w:num w:numId="31" w16cid:durableId="1285848275">
    <w:abstractNumId w:val="0"/>
  </w:num>
  <w:num w:numId="32" w16cid:durableId="1088964840">
    <w:abstractNumId w:val="1"/>
  </w:num>
  <w:num w:numId="33" w16cid:durableId="583151177">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16cid:durableId="360592960">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16cid:durableId="15994110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16cid:durableId="19184945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16cid:durableId="153796211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16cid:durableId="826628650">
    <w:abstractNumId w:val="4"/>
  </w:num>
  <w:num w:numId="39" w16cid:durableId="538468165">
    <w:abstractNumId w:val="27"/>
  </w:num>
  <w:num w:numId="40" w16cid:durableId="1492331695">
    <w:abstractNumId w:val="24"/>
  </w:num>
  <w:num w:numId="41" w16cid:durableId="659968622">
    <w:abstractNumId w:val="22"/>
  </w:num>
  <w:num w:numId="42" w16cid:durableId="2107722515">
    <w:abstractNumId w:val="21"/>
  </w:num>
  <w:num w:numId="43" w16cid:durableId="1648438977">
    <w:abstractNumId w:val="23"/>
  </w:num>
  <w:num w:numId="44" w16cid:durableId="165649572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8357207">
    <w:abstractNumId w:val="23"/>
  </w:num>
  <w:num w:numId="46" w16cid:durableId="1930651481">
    <w:abstractNumId w:val="25"/>
  </w:num>
  <w:num w:numId="47" w16cid:durableId="504828384">
    <w:abstractNumId w:val="17"/>
  </w:num>
  <w:num w:numId="48" w16cid:durableId="445539290">
    <w:abstractNumId w:val="23"/>
  </w:num>
  <w:num w:numId="49" w16cid:durableId="326245797">
    <w:abstractNumId w:val="29"/>
  </w:num>
  <w:num w:numId="50" w16cid:durableId="106580770">
    <w:abstractNumId w:val="23"/>
  </w:num>
  <w:num w:numId="51" w16cid:durableId="675962088">
    <w:abstractNumId w:val="7"/>
  </w:num>
  <w:num w:numId="52" w16cid:durableId="1458983635">
    <w:abstractNumId w:val="14"/>
  </w:num>
  <w:num w:numId="53" w16cid:durableId="2059011698">
    <w:abstractNumId w:val="16"/>
  </w:num>
  <w:num w:numId="54" w16cid:durableId="8840245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NDexNDQyMTAwNDFS0lEKTi0uzszPAykwNKgFAEqgZPgtAAAA"/>
    <w:docVar w:name="LW_DocType" w:val="EUROLOOK"/>
  </w:docVars>
  <w:rsids>
    <w:rsidRoot w:val="004D6044"/>
    <w:rsid w:val="00001DCA"/>
    <w:rsid w:val="00003BDC"/>
    <w:rsid w:val="00004AB9"/>
    <w:rsid w:val="00005B53"/>
    <w:rsid w:val="0000653E"/>
    <w:rsid w:val="00011499"/>
    <w:rsid w:val="0001226C"/>
    <w:rsid w:val="00015C99"/>
    <w:rsid w:val="000163CC"/>
    <w:rsid w:val="000166D3"/>
    <w:rsid w:val="00020D0B"/>
    <w:rsid w:val="00022437"/>
    <w:rsid w:val="00023521"/>
    <w:rsid w:val="00023BE9"/>
    <w:rsid w:val="000256AE"/>
    <w:rsid w:val="00030DBE"/>
    <w:rsid w:val="00030FBD"/>
    <w:rsid w:val="00032B09"/>
    <w:rsid w:val="00032DB1"/>
    <w:rsid w:val="00033FA6"/>
    <w:rsid w:val="00036585"/>
    <w:rsid w:val="00036820"/>
    <w:rsid w:val="00037D33"/>
    <w:rsid w:val="00037E6E"/>
    <w:rsid w:val="00041315"/>
    <w:rsid w:val="000413DC"/>
    <w:rsid w:val="00041534"/>
    <w:rsid w:val="00041FB5"/>
    <w:rsid w:val="00043B03"/>
    <w:rsid w:val="00044E7F"/>
    <w:rsid w:val="000451AC"/>
    <w:rsid w:val="00047E9E"/>
    <w:rsid w:val="00047FD9"/>
    <w:rsid w:val="00050B36"/>
    <w:rsid w:val="00052100"/>
    <w:rsid w:val="0005329F"/>
    <w:rsid w:val="00053487"/>
    <w:rsid w:val="000539D8"/>
    <w:rsid w:val="000557B5"/>
    <w:rsid w:val="00055A55"/>
    <w:rsid w:val="000564C1"/>
    <w:rsid w:val="0005651C"/>
    <w:rsid w:val="000568C8"/>
    <w:rsid w:val="000569E0"/>
    <w:rsid w:val="00056BA9"/>
    <w:rsid w:val="0005769A"/>
    <w:rsid w:val="000576A8"/>
    <w:rsid w:val="00060052"/>
    <w:rsid w:val="00061FCD"/>
    <w:rsid w:val="000624A0"/>
    <w:rsid w:val="00062929"/>
    <w:rsid w:val="00062AE4"/>
    <w:rsid w:val="00062C6D"/>
    <w:rsid w:val="00062F38"/>
    <w:rsid w:val="00065676"/>
    <w:rsid w:val="000657CA"/>
    <w:rsid w:val="00065E48"/>
    <w:rsid w:val="0007192C"/>
    <w:rsid w:val="00071E84"/>
    <w:rsid w:val="0007298C"/>
    <w:rsid w:val="00072DEC"/>
    <w:rsid w:val="00072ED9"/>
    <w:rsid w:val="00074380"/>
    <w:rsid w:val="00077739"/>
    <w:rsid w:val="000820E2"/>
    <w:rsid w:val="000852EB"/>
    <w:rsid w:val="00087BE1"/>
    <w:rsid w:val="00090467"/>
    <w:rsid w:val="00090CC1"/>
    <w:rsid w:val="00092E88"/>
    <w:rsid w:val="00093FA2"/>
    <w:rsid w:val="000A19E3"/>
    <w:rsid w:val="000A2DFE"/>
    <w:rsid w:val="000A332F"/>
    <w:rsid w:val="000A44A7"/>
    <w:rsid w:val="000A5E86"/>
    <w:rsid w:val="000A7357"/>
    <w:rsid w:val="000B246F"/>
    <w:rsid w:val="000B2DED"/>
    <w:rsid w:val="000B4B6C"/>
    <w:rsid w:val="000B5ED6"/>
    <w:rsid w:val="000B6CB3"/>
    <w:rsid w:val="000B7536"/>
    <w:rsid w:val="000C4626"/>
    <w:rsid w:val="000C5AB2"/>
    <w:rsid w:val="000C6924"/>
    <w:rsid w:val="000C6BB1"/>
    <w:rsid w:val="000C7CA1"/>
    <w:rsid w:val="000D1809"/>
    <w:rsid w:val="000D1B1C"/>
    <w:rsid w:val="000D1E2C"/>
    <w:rsid w:val="000D2474"/>
    <w:rsid w:val="000D2B3A"/>
    <w:rsid w:val="000D40F4"/>
    <w:rsid w:val="000D632B"/>
    <w:rsid w:val="000D6AA9"/>
    <w:rsid w:val="000D7BC3"/>
    <w:rsid w:val="000E275E"/>
    <w:rsid w:val="000E2A29"/>
    <w:rsid w:val="000E3647"/>
    <w:rsid w:val="000E3A96"/>
    <w:rsid w:val="000E4CC6"/>
    <w:rsid w:val="000E57A7"/>
    <w:rsid w:val="000E7458"/>
    <w:rsid w:val="000E74F2"/>
    <w:rsid w:val="000E7A92"/>
    <w:rsid w:val="000F1470"/>
    <w:rsid w:val="000F2D01"/>
    <w:rsid w:val="000F415E"/>
    <w:rsid w:val="000F50F3"/>
    <w:rsid w:val="001012B1"/>
    <w:rsid w:val="001020F9"/>
    <w:rsid w:val="00102340"/>
    <w:rsid w:val="00102FD4"/>
    <w:rsid w:val="00105408"/>
    <w:rsid w:val="001100E0"/>
    <w:rsid w:val="00110875"/>
    <w:rsid w:val="00110FE2"/>
    <w:rsid w:val="0011196C"/>
    <w:rsid w:val="00112325"/>
    <w:rsid w:val="0011465D"/>
    <w:rsid w:val="00114B41"/>
    <w:rsid w:val="00114D89"/>
    <w:rsid w:val="00114F47"/>
    <w:rsid w:val="0011559D"/>
    <w:rsid w:val="00116A26"/>
    <w:rsid w:val="00117F9F"/>
    <w:rsid w:val="001208B4"/>
    <w:rsid w:val="00121784"/>
    <w:rsid w:val="00121A63"/>
    <w:rsid w:val="00121F66"/>
    <w:rsid w:val="001242B2"/>
    <w:rsid w:val="00124F67"/>
    <w:rsid w:val="00130649"/>
    <w:rsid w:val="001310E8"/>
    <w:rsid w:val="00132053"/>
    <w:rsid w:val="00134777"/>
    <w:rsid w:val="001357DB"/>
    <w:rsid w:val="00136362"/>
    <w:rsid w:val="001373BC"/>
    <w:rsid w:val="00140088"/>
    <w:rsid w:val="00142CF9"/>
    <w:rsid w:val="00143BDC"/>
    <w:rsid w:val="00145769"/>
    <w:rsid w:val="00145807"/>
    <w:rsid w:val="00145B36"/>
    <w:rsid w:val="00146791"/>
    <w:rsid w:val="001509DE"/>
    <w:rsid w:val="00151080"/>
    <w:rsid w:val="0015131C"/>
    <w:rsid w:val="00151CCE"/>
    <w:rsid w:val="001524EB"/>
    <w:rsid w:val="00154476"/>
    <w:rsid w:val="001561F7"/>
    <w:rsid w:val="00156535"/>
    <w:rsid w:val="0015659A"/>
    <w:rsid w:val="00157B9D"/>
    <w:rsid w:val="00157DD7"/>
    <w:rsid w:val="00163071"/>
    <w:rsid w:val="001649D4"/>
    <w:rsid w:val="001668E2"/>
    <w:rsid w:val="00166957"/>
    <w:rsid w:val="00166CBC"/>
    <w:rsid w:val="001679CA"/>
    <w:rsid w:val="001705F1"/>
    <w:rsid w:val="00170BCB"/>
    <w:rsid w:val="00170F35"/>
    <w:rsid w:val="00172168"/>
    <w:rsid w:val="00173127"/>
    <w:rsid w:val="001763E1"/>
    <w:rsid w:val="001809B6"/>
    <w:rsid w:val="001826FD"/>
    <w:rsid w:val="00185DC8"/>
    <w:rsid w:val="00185DD2"/>
    <w:rsid w:val="00192600"/>
    <w:rsid w:val="00193578"/>
    <w:rsid w:val="00195285"/>
    <w:rsid w:val="00196A4D"/>
    <w:rsid w:val="00196BDF"/>
    <w:rsid w:val="0019793E"/>
    <w:rsid w:val="001A2590"/>
    <w:rsid w:val="001A25F5"/>
    <w:rsid w:val="001A3716"/>
    <w:rsid w:val="001A4F28"/>
    <w:rsid w:val="001A6D4A"/>
    <w:rsid w:val="001A7F95"/>
    <w:rsid w:val="001B0F0D"/>
    <w:rsid w:val="001B204A"/>
    <w:rsid w:val="001B284B"/>
    <w:rsid w:val="001B2AF2"/>
    <w:rsid w:val="001B356E"/>
    <w:rsid w:val="001B437E"/>
    <w:rsid w:val="001B4D82"/>
    <w:rsid w:val="001B51F4"/>
    <w:rsid w:val="001B587A"/>
    <w:rsid w:val="001B6496"/>
    <w:rsid w:val="001B722D"/>
    <w:rsid w:val="001C1BD3"/>
    <w:rsid w:val="001C272E"/>
    <w:rsid w:val="001C2A2C"/>
    <w:rsid w:val="001C3060"/>
    <w:rsid w:val="001C4D56"/>
    <w:rsid w:val="001C52C3"/>
    <w:rsid w:val="001C56BE"/>
    <w:rsid w:val="001C7704"/>
    <w:rsid w:val="001D0F63"/>
    <w:rsid w:val="001D3AEA"/>
    <w:rsid w:val="001D44E8"/>
    <w:rsid w:val="001D56DB"/>
    <w:rsid w:val="001E1D48"/>
    <w:rsid w:val="001E27E7"/>
    <w:rsid w:val="001E3085"/>
    <w:rsid w:val="001E31FE"/>
    <w:rsid w:val="001E3521"/>
    <w:rsid w:val="001E5B8D"/>
    <w:rsid w:val="001E7227"/>
    <w:rsid w:val="001F0E58"/>
    <w:rsid w:val="001F13DF"/>
    <w:rsid w:val="001F3AEE"/>
    <w:rsid w:val="001F42D0"/>
    <w:rsid w:val="001F4EC1"/>
    <w:rsid w:val="001F5299"/>
    <w:rsid w:val="001F5913"/>
    <w:rsid w:val="002000D1"/>
    <w:rsid w:val="002020A2"/>
    <w:rsid w:val="00206276"/>
    <w:rsid w:val="00206D4E"/>
    <w:rsid w:val="0020734F"/>
    <w:rsid w:val="00210D29"/>
    <w:rsid w:val="00212D07"/>
    <w:rsid w:val="00214D6B"/>
    <w:rsid w:val="00215007"/>
    <w:rsid w:val="00215DA4"/>
    <w:rsid w:val="00217F02"/>
    <w:rsid w:val="002206FA"/>
    <w:rsid w:val="00222B82"/>
    <w:rsid w:val="00222ECF"/>
    <w:rsid w:val="00224C1C"/>
    <w:rsid w:val="00224E58"/>
    <w:rsid w:val="00224F17"/>
    <w:rsid w:val="002268C7"/>
    <w:rsid w:val="0022712C"/>
    <w:rsid w:val="00230952"/>
    <w:rsid w:val="00232809"/>
    <w:rsid w:val="002368A8"/>
    <w:rsid w:val="00237487"/>
    <w:rsid w:val="00237DA3"/>
    <w:rsid w:val="00237EB9"/>
    <w:rsid w:val="00241113"/>
    <w:rsid w:val="00241517"/>
    <w:rsid w:val="00241A02"/>
    <w:rsid w:val="00242385"/>
    <w:rsid w:val="00242C82"/>
    <w:rsid w:val="00243B87"/>
    <w:rsid w:val="00250893"/>
    <w:rsid w:val="00250E1A"/>
    <w:rsid w:val="00252133"/>
    <w:rsid w:val="0025370E"/>
    <w:rsid w:val="002543D1"/>
    <w:rsid w:val="00255A4C"/>
    <w:rsid w:val="00256EB8"/>
    <w:rsid w:val="002631FA"/>
    <w:rsid w:val="00263935"/>
    <w:rsid w:val="0026749E"/>
    <w:rsid w:val="0027070A"/>
    <w:rsid w:val="00270940"/>
    <w:rsid w:val="00270FA8"/>
    <w:rsid w:val="00271F5D"/>
    <w:rsid w:val="002725CF"/>
    <w:rsid w:val="00272B9D"/>
    <w:rsid w:val="0027409A"/>
    <w:rsid w:val="00274D7B"/>
    <w:rsid w:val="002765C5"/>
    <w:rsid w:val="00280D24"/>
    <w:rsid w:val="002815B2"/>
    <w:rsid w:val="00281C76"/>
    <w:rsid w:val="0028200C"/>
    <w:rsid w:val="00282075"/>
    <w:rsid w:val="00282318"/>
    <w:rsid w:val="00283070"/>
    <w:rsid w:val="00283290"/>
    <w:rsid w:val="00287384"/>
    <w:rsid w:val="002876C3"/>
    <w:rsid w:val="00287CE6"/>
    <w:rsid w:val="00290372"/>
    <w:rsid w:val="0029162C"/>
    <w:rsid w:val="00291B3A"/>
    <w:rsid w:val="00292037"/>
    <w:rsid w:val="00292CC4"/>
    <w:rsid w:val="00294584"/>
    <w:rsid w:val="00294B0F"/>
    <w:rsid w:val="002951BB"/>
    <w:rsid w:val="0029693A"/>
    <w:rsid w:val="002A04BC"/>
    <w:rsid w:val="002A48D1"/>
    <w:rsid w:val="002A49FB"/>
    <w:rsid w:val="002A4D17"/>
    <w:rsid w:val="002A57AE"/>
    <w:rsid w:val="002B2B0E"/>
    <w:rsid w:val="002B3557"/>
    <w:rsid w:val="002B4074"/>
    <w:rsid w:val="002C1E57"/>
    <w:rsid w:val="002C300A"/>
    <w:rsid w:val="002C32F4"/>
    <w:rsid w:val="002C65C1"/>
    <w:rsid w:val="002D001F"/>
    <w:rsid w:val="002D1939"/>
    <w:rsid w:val="002D22CF"/>
    <w:rsid w:val="002D3841"/>
    <w:rsid w:val="002D3BA8"/>
    <w:rsid w:val="002D3FA7"/>
    <w:rsid w:val="002D4123"/>
    <w:rsid w:val="002D4348"/>
    <w:rsid w:val="002D4D1A"/>
    <w:rsid w:val="002D51D8"/>
    <w:rsid w:val="002D6A02"/>
    <w:rsid w:val="002D7979"/>
    <w:rsid w:val="002D7CF8"/>
    <w:rsid w:val="002E03E4"/>
    <w:rsid w:val="002E03EE"/>
    <w:rsid w:val="002E0BA2"/>
    <w:rsid w:val="002E0E89"/>
    <w:rsid w:val="002E17F4"/>
    <w:rsid w:val="002E1997"/>
    <w:rsid w:val="002E1AD0"/>
    <w:rsid w:val="002E3742"/>
    <w:rsid w:val="002E4363"/>
    <w:rsid w:val="002E76E7"/>
    <w:rsid w:val="002E780A"/>
    <w:rsid w:val="002E7A88"/>
    <w:rsid w:val="002F0492"/>
    <w:rsid w:val="002F1352"/>
    <w:rsid w:val="002F1645"/>
    <w:rsid w:val="002F311F"/>
    <w:rsid w:val="002F3ADB"/>
    <w:rsid w:val="002F77A2"/>
    <w:rsid w:val="0030205E"/>
    <w:rsid w:val="00302881"/>
    <w:rsid w:val="00302BBF"/>
    <w:rsid w:val="0030567B"/>
    <w:rsid w:val="003107DD"/>
    <w:rsid w:val="00310CDD"/>
    <w:rsid w:val="00311B66"/>
    <w:rsid w:val="00313252"/>
    <w:rsid w:val="0031438E"/>
    <w:rsid w:val="003152AF"/>
    <w:rsid w:val="00320008"/>
    <w:rsid w:val="0032201F"/>
    <w:rsid w:val="0032274A"/>
    <w:rsid w:val="00322D2D"/>
    <w:rsid w:val="003236A4"/>
    <w:rsid w:val="003236F6"/>
    <w:rsid w:val="0032391A"/>
    <w:rsid w:val="003251E8"/>
    <w:rsid w:val="0032586C"/>
    <w:rsid w:val="00326722"/>
    <w:rsid w:val="0032698D"/>
    <w:rsid w:val="0032739F"/>
    <w:rsid w:val="00327B1C"/>
    <w:rsid w:val="00330286"/>
    <w:rsid w:val="00330CD7"/>
    <w:rsid w:val="00332394"/>
    <w:rsid w:val="00332959"/>
    <w:rsid w:val="00332C27"/>
    <w:rsid w:val="003334F2"/>
    <w:rsid w:val="003335DE"/>
    <w:rsid w:val="00334114"/>
    <w:rsid w:val="00336BA0"/>
    <w:rsid w:val="00337C6E"/>
    <w:rsid w:val="00344439"/>
    <w:rsid w:val="00345E68"/>
    <w:rsid w:val="00346B28"/>
    <w:rsid w:val="00351873"/>
    <w:rsid w:val="00351FD5"/>
    <w:rsid w:val="003529F5"/>
    <w:rsid w:val="003551E8"/>
    <w:rsid w:val="00355682"/>
    <w:rsid w:val="0035603D"/>
    <w:rsid w:val="00357AA6"/>
    <w:rsid w:val="003603F3"/>
    <w:rsid w:val="00361E47"/>
    <w:rsid w:val="003623CA"/>
    <w:rsid w:val="0036373B"/>
    <w:rsid w:val="00365671"/>
    <w:rsid w:val="0036630D"/>
    <w:rsid w:val="00366AA5"/>
    <w:rsid w:val="00367038"/>
    <w:rsid w:val="00374CDA"/>
    <w:rsid w:val="003766F7"/>
    <w:rsid w:val="003777EA"/>
    <w:rsid w:val="00380D32"/>
    <w:rsid w:val="00380DAE"/>
    <w:rsid w:val="003835B7"/>
    <w:rsid w:val="00383FE5"/>
    <w:rsid w:val="00384200"/>
    <w:rsid w:val="00384349"/>
    <w:rsid w:val="00386E87"/>
    <w:rsid w:val="00387385"/>
    <w:rsid w:val="00387CA9"/>
    <w:rsid w:val="00390894"/>
    <w:rsid w:val="00391D02"/>
    <w:rsid w:val="003945FF"/>
    <w:rsid w:val="003951CE"/>
    <w:rsid w:val="003A0CCE"/>
    <w:rsid w:val="003A4248"/>
    <w:rsid w:val="003A5553"/>
    <w:rsid w:val="003A5FB3"/>
    <w:rsid w:val="003A7910"/>
    <w:rsid w:val="003B0571"/>
    <w:rsid w:val="003B0710"/>
    <w:rsid w:val="003B2978"/>
    <w:rsid w:val="003B2FFC"/>
    <w:rsid w:val="003B6110"/>
    <w:rsid w:val="003B6834"/>
    <w:rsid w:val="003B6BAF"/>
    <w:rsid w:val="003B7F5F"/>
    <w:rsid w:val="003C0EAA"/>
    <w:rsid w:val="003C14DC"/>
    <w:rsid w:val="003C2988"/>
    <w:rsid w:val="003C503A"/>
    <w:rsid w:val="003C6B99"/>
    <w:rsid w:val="003C72ED"/>
    <w:rsid w:val="003C7BE2"/>
    <w:rsid w:val="003D0258"/>
    <w:rsid w:val="003D0A15"/>
    <w:rsid w:val="003D0FB2"/>
    <w:rsid w:val="003D1D70"/>
    <w:rsid w:val="003D2CDB"/>
    <w:rsid w:val="003D300A"/>
    <w:rsid w:val="003D3B94"/>
    <w:rsid w:val="003D5010"/>
    <w:rsid w:val="003D592E"/>
    <w:rsid w:val="003D5931"/>
    <w:rsid w:val="003D6F17"/>
    <w:rsid w:val="003D7210"/>
    <w:rsid w:val="003D739E"/>
    <w:rsid w:val="003D79D7"/>
    <w:rsid w:val="003D7F9C"/>
    <w:rsid w:val="003E10DD"/>
    <w:rsid w:val="003E11A0"/>
    <w:rsid w:val="003E2D87"/>
    <w:rsid w:val="003E718E"/>
    <w:rsid w:val="003F02DE"/>
    <w:rsid w:val="003F1469"/>
    <w:rsid w:val="003F1A2C"/>
    <w:rsid w:val="003F6166"/>
    <w:rsid w:val="003F715A"/>
    <w:rsid w:val="004017CF"/>
    <w:rsid w:val="00402AF3"/>
    <w:rsid w:val="00403E75"/>
    <w:rsid w:val="00404748"/>
    <w:rsid w:val="00404C5C"/>
    <w:rsid w:val="00407940"/>
    <w:rsid w:val="0041005C"/>
    <w:rsid w:val="00412B69"/>
    <w:rsid w:val="00413C12"/>
    <w:rsid w:val="00414602"/>
    <w:rsid w:val="004169A6"/>
    <w:rsid w:val="00417405"/>
    <w:rsid w:val="004210C3"/>
    <w:rsid w:val="004233BF"/>
    <w:rsid w:val="004267A4"/>
    <w:rsid w:val="0043100B"/>
    <w:rsid w:val="0043231D"/>
    <w:rsid w:val="00432A5A"/>
    <w:rsid w:val="00432AE9"/>
    <w:rsid w:val="00433A19"/>
    <w:rsid w:val="00434D23"/>
    <w:rsid w:val="004363A6"/>
    <w:rsid w:val="004368D1"/>
    <w:rsid w:val="00436A63"/>
    <w:rsid w:val="00437B93"/>
    <w:rsid w:val="00441033"/>
    <w:rsid w:val="004419E7"/>
    <w:rsid w:val="004427BB"/>
    <w:rsid w:val="004430D8"/>
    <w:rsid w:val="0044613C"/>
    <w:rsid w:val="00446E48"/>
    <w:rsid w:val="00452F4B"/>
    <w:rsid w:val="00456D0E"/>
    <w:rsid w:val="0045754F"/>
    <w:rsid w:val="004610FB"/>
    <w:rsid w:val="00465A7A"/>
    <w:rsid w:val="004664C1"/>
    <w:rsid w:val="004664E6"/>
    <w:rsid w:val="00472B41"/>
    <w:rsid w:val="0047482C"/>
    <w:rsid w:val="00480B92"/>
    <w:rsid w:val="004841B8"/>
    <w:rsid w:val="0048497C"/>
    <w:rsid w:val="004861B0"/>
    <w:rsid w:val="00486880"/>
    <w:rsid w:val="00486D19"/>
    <w:rsid w:val="004872D3"/>
    <w:rsid w:val="0049068E"/>
    <w:rsid w:val="00493B7F"/>
    <w:rsid w:val="004951F8"/>
    <w:rsid w:val="004958F1"/>
    <w:rsid w:val="00496038"/>
    <w:rsid w:val="0049676F"/>
    <w:rsid w:val="00497FF6"/>
    <w:rsid w:val="004A231B"/>
    <w:rsid w:val="004A26DD"/>
    <w:rsid w:val="004A40EF"/>
    <w:rsid w:val="004A4C96"/>
    <w:rsid w:val="004A4D6C"/>
    <w:rsid w:val="004A7BDF"/>
    <w:rsid w:val="004A7F61"/>
    <w:rsid w:val="004B073E"/>
    <w:rsid w:val="004B1860"/>
    <w:rsid w:val="004B1CF5"/>
    <w:rsid w:val="004B2765"/>
    <w:rsid w:val="004B469B"/>
    <w:rsid w:val="004B4A89"/>
    <w:rsid w:val="004B52E3"/>
    <w:rsid w:val="004B73FE"/>
    <w:rsid w:val="004C079E"/>
    <w:rsid w:val="004C31F6"/>
    <w:rsid w:val="004C3439"/>
    <w:rsid w:val="004C616E"/>
    <w:rsid w:val="004C66E1"/>
    <w:rsid w:val="004D10D4"/>
    <w:rsid w:val="004D18E0"/>
    <w:rsid w:val="004D1D67"/>
    <w:rsid w:val="004D29C5"/>
    <w:rsid w:val="004D2AE8"/>
    <w:rsid w:val="004D429A"/>
    <w:rsid w:val="004D4432"/>
    <w:rsid w:val="004D5AE0"/>
    <w:rsid w:val="004D6044"/>
    <w:rsid w:val="004D6386"/>
    <w:rsid w:val="004D7AE9"/>
    <w:rsid w:val="004E039D"/>
    <w:rsid w:val="004E25D2"/>
    <w:rsid w:val="004E3253"/>
    <w:rsid w:val="004E3AE1"/>
    <w:rsid w:val="004E3B99"/>
    <w:rsid w:val="004F1D8F"/>
    <w:rsid w:val="004F2E7F"/>
    <w:rsid w:val="004F342D"/>
    <w:rsid w:val="004F4763"/>
    <w:rsid w:val="004F4D99"/>
    <w:rsid w:val="004F5B5F"/>
    <w:rsid w:val="004F5C20"/>
    <w:rsid w:val="004F6D42"/>
    <w:rsid w:val="004F6FDE"/>
    <w:rsid w:val="00501933"/>
    <w:rsid w:val="00503143"/>
    <w:rsid w:val="00503E12"/>
    <w:rsid w:val="005047D1"/>
    <w:rsid w:val="00504977"/>
    <w:rsid w:val="00504BC4"/>
    <w:rsid w:val="005056FA"/>
    <w:rsid w:val="005062B2"/>
    <w:rsid w:val="0050741E"/>
    <w:rsid w:val="0051297B"/>
    <w:rsid w:val="00512E8B"/>
    <w:rsid w:val="00513AAA"/>
    <w:rsid w:val="00514417"/>
    <w:rsid w:val="00514F72"/>
    <w:rsid w:val="0051723F"/>
    <w:rsid w:val="005175F3"/>
    <w:rsid w:val="00517AC4"/>
    <w:rsid w:val="00521286"/>
    <w:rsid w:val="005212E5"/>
    <w:rsid w:val="00524B79"/>
    <w:rsid w:val="00525337"/>
    <w:rsid w:val="00525391"/>
    <w:rsid w:val="0052558B"/>
    <w:rsid w:val="0052600C"/>
    <w:rsid w:val="0052614A"/>
    <w:rsid w:val="0052623B"/>
    <w:rsid w:val="005310A7"/>
    <w:rsid w:val="00531253"/>
    <w:rsid w:val="005313AE"/>
    <w:rsid w:val="005324D5"/>
    <w:rsid w:val="00532C4E"/>
    <w:rsid w:val="00533F0C"/>
    <w:rsid w:val="00536274"/>
    <w:rsid w:val="0053639C"/>
    <w:rsid w:val="00536955"/>
    <w:rsid w:val="00536F1E"/>
    <w:rsid w:val="00537B43"/>
    <w:rsid w:val="00540513"/>
    <w:rsid w:val="005412B4"/>
    <w:rsid w:val="00541BCF"/>
    <w:rsid w:val="00543130"/>
    <w:rsid w:val="00544013"/>
    <w:rsid w:val="005444AD"/>
    <w:rsid w:val="0054529F"/>
    <w:rsid w:val="00547023"/>
    <w:rsid w:val="00551A35"/>
    <w:rsid w:val="0055255E"/>
    <w:rsid w:val="00553DC5"/>
    <w:rsid w:val="00554221"/>
    <w:rsid w:val="005543A0"/>
    <w:rsid w:val="005555F2"/>
    <w:rsid w:val="005631BB"/>
    <w:rsid w:val="00564971"/>
    <w:rsid w:val="00564C42"/>
    <w:rsid w:val="0056558A"/>
    <w:rsid w:val="005702EC"/>
    <w:rsid w:val="00570D23"/>
    <w:rsid w:val="00571291"/>
    <w:rsid w:val="00571A97"/>
    <w:rsid w:val="00572DFE"/>
    <w:rsid w:val="005747E2"/>
    <w:rsid w:val="005762DE"/>
    <w:rsid w:val="0057645B"/>
    <w:rsid w:val="00577429"/>
    <w:rsid w:val="00577B14"/>
    <w:rsid w:val="00577EC2"/>
    <w:rsid w:val="00577F31"/>
    <w:rsid w:val="00580152"/>
    <w:rsid w:val="00581418"/>
    <w:rsid w:val="00582322"/>
    <w:rsid w:val="00584033"/>
    <w:rsid w:val="005847EF"/>
    <w:rsid w:val="00584995"/>
    <w:rsid w:val="00584B73"/>
    <w:rsid w:val="00585E2D"/>
    <w:rsid w:val="00592CB5"/>
    <w:rsid w:val="00592DFC"/>
    <w:rsid w:val="005935DC"/>
    <w:rsid w:val="00593BD5"/>
    <w:rsid w:val="00594307"/>
    <w:rsid w:val="00594E5B"/>
    <w:rsid w:val="00596365"/>
    <w:rsid w:val="0059683C"/>
    <w:rsid w:val="005A0548"/>
    <w:rsid w:val="005A2CDB"/>
    <w:rsid w:val="005A4238"/>
    <w:rsid w:val="005A43D9"/>
    <w:rsid w:val="005A69D5"/>
    <w:rsid w:val="005A7400"/>
    <w:rsid w:val="005A7428"/>
    <w:rsid w:val="005A7C0A"/>
    <w:rsid w:val="005B0244"/>
    <w:rsid w:val="005B08EC"/>
    <w:rsid w:val="005B52B6"/>
    <w:rsid w:val="005B5602"/>
    <w:rsid w:val="005C087B"/>
    <w:rsid w:val="005C15EA"/>
    <w:rsid w:val="005C40A0"/>
    <w:rsid w:val="005C49E4"/>
    <w:rsid w:val="005C6AD4"/>
    <w:rsid w:val="005C79C0"/>
    <w:rsid w:val="005D044E"/>
    <w:rsid w:val="005D0B43"/>
    <w:rsid w:val="005D270F"/>
    <w:rsid w:val="005D4C68"/>
    <w:rsid w:val="005D5FE0"/>
    <w:rsid w:val="005D647E"/>
    <w:rsid w:val="005D679D"/>
    <w:rsid w:val="005E0FD7"/>
    <w:rsid w:val="005E1B18"/>
    <w:rsid w:val="005E1B93"/>
    <w:rsid w:val="005E1D0E"/>
    <w:rsid w:val="005E2ADA"/>
    <w:rsid w:val="005E2F7F"/>
    <w:rsid w:val="005E6150"/>
    <w:rsid w:val="005E7205"/>
    <w:rsid w:val="005E7C52"/>
    <w:rsid w:val="005F0361"/>
    <w:rsid w:val="005F2481"/>
    <w:rsid w:val="005F2F98"/>
    <w:rsid w:val="005F3492"/>
    <w:rsid w:val="005F3A77"/>
    <w:rsid w:val="005F42C4"/>
    <w:rsid w:val="005F5256"/>
    <w:rsid w:val="005F5560"/>
    <w:rsid w:val="005F76E2"/>
    <w:rsid w:val="005F7D64"/>
    <w:rsid w:val="005F7E29"/>
    <w:rsid w:val="006019C4"/>
    <w:rsid w:val="00602909"/>
    <w:rsid w:val="00602ACF"/>
    <w:rsid w:val="00602C47"/>
    <w:rsid w:val="006046F3"/>
    <w:rsid w:val="00605F20"/>
    <w:rsid w:val="00606001"/>
    <w:rsid w:val="00606927"/>
    <w:rsid w:val="006074D7"/>
    <w:rsid w:val="006113C2"/>
    <w:rsid w:val="00611DD5"/>
    <w:rsid w:val="0061205C"/>
    <w:rsid w:val="006152BC"/>
    <w:rsid w:val="00615683"/>
    <w:rsid w:val="00615FCB"/>
    <w:rsid w:val="00616BA6"/>
    <w:rsid w:val="006177CE"/>
    <w:rsid w:val="00620A6F"/>
    <w:rsid w:val="00621E29"/>
    <w:rsid w:val="006224F0"/>
    <w:rsid w:val="0062267C"/>
    <w:rsid w:val="00622F30"/>
    <w:rsid w:val="00624129"/>
    <w:rsid w:val="00625022"/>
    <w:rsid w:val="00625960"/>
    <w:rsid w:val="00625FF0"/>
    <w:rsid w:val="006315D3"/>
    <w:rsid w:val="00631A66"/>
    <w:rsid w:val="0063355A"/>
    <w:rsid w:val="00633660"/>
    <w:rsid w:val="006377D1"/>
    <w:rsid w:val="00637962"/>
    <w:rsid w:val="00637D74"/>
    <w:rsid w:val="00643653"/>
    <w:rsid w:val="0064696C"/>
    <w:rsid w:val="00646D20"/>
    <w:rsid w:val="00647D96"/>
    <w:rsid w:val="006500E0"/>
    <w:rsid w:val="006502DE"/>
    <w:rsid w:val="00651F13"/>
    <w:rsid w:val="006528B8"/>
    <w:rsid w:val="00654335"/>
    <w:rsid w:val="0065767F"/>
    <w:rsid w:val="006605CF"/>
    <w:rsid w:val="00662106"/>
    <w:rsid w:val="006631DA"/>
    <w:rsid w:val="00666C34"/>
    <w:rsid w:val="00666ED0"/>
    <w:rsid w:val="006674ED"/>
    <w:rsid w:val="00673BE6"/>
    <w:rsid w:val="00675485"/>
    <w:rsid w:val="00677AFB"/>
    <w:rsid w:val="00677FBB"/>
    <w:rsid w:val="0068128F"/>
    <w:rsid w:val="00681504"/>
    <w:rsid w:val="00685330"/>
    <w:rsid w:val="00685732"/>
    <w:rsid w:val="006871A6"/>
    <w:rsid w:val="006879D1"/>
    <w:rsid w:val="00690147"/>
    <w:rsid w:val="00692B08"/>
    <w:rsid w:val="00694088"/>
    <w:rsid w:val="00694955"/>
    <w:rsid w:val="00695351"/>
    <w:rsid w:val="00695C00"/>
    <w:rsid w:val="00695C20"/>
    <w:rsid w:val="00695EC7"/>
    <w:rsid w:val="0069635B"/>
    <w:rsid w:val="006A05FB"/>
    <w:rsid w:val="006A07BD"/>
    <w:rsid w:val="006A2AD4"/>
    <w:rsid w:val="006A484E"/>
    <w:rsid w:val="006A748F"/>
    <w:rsid w:val="006B0476"/>
    <w:rsid w:val="006B08CB"/>
    <w:rsid w:val="006B210D"/>
    <w:rsid w:val="006B238D"/>
    <w:rsid w:val="006B3813"/>
    <w:rsid w:val="006B4C4B"/>
    <w:rsid w:val="006B6216"/>
    <w:rsid w:val="006B6D12"/>
    <w:rsid w:val="006B7156"/>
    <w:rsid w:val="006B75E8"/>
    <w:rsid w:val="006B7D06"/>
    <w:rsid w:val="006C042C"/>
    <w:rsid w:val="006C29CC"/>
    <w:rsid w:val="006C2AF9"/>
    <w:rsid w:val="006C4C64"/>
    <w:rsid w:val="006C5470"/>
    <w:rsid w:val="006D04A1"/>
    <w:rsid w:val="006D05AA"/>
    <w:rsid w:val="006D0BE5"/>
    <w:rsid w:val="006D4E64"/>
    <w:rsid w:val="006D50FC"/>
    <w:rsid w:val="006D5C68"/>
    <w:rsid w:val="006D5F28"/>
    <w:rsid w:val="006D67BF"/>
    <w:rsid w:val="006E109B"/>
    <w:rsid w:val="006E16F9"/>
    <w:rsid w:val="006E1BD7"/>
    <w:rsid w:val="006E24AA"/>
    <w:rsid w:val="006E5F06"/>
    <w:rsid w:val="006E633C"/>
    <w:rsid w:val="006E6860"/>
    <w:rsid w:val="006E7732"/>
    <w:rsid w:val="006F090A"/>
    <w:rsid w:val="006F0E6F"/>
    <w:rsid w:val="006F0F94"/>
    <w:rsid w:val="006F6978"/>
    <w:rsid w:val="006F7A05"/>
    <w:rsid w:val="00701505"/>
    <w:rsid w:val="007024A4"/>
    <w:rsid w:val="00702970"/>
    <w:rsid w:val="00703305"/>
    <w:rsid w:val="007039D1"/>
    <w:rsid w:val="00707908"/>
    <w:rsid w:val="00707BD6"/>
    <w:rsid w:val="0071110E"/>
    <w:rsid w:val="007116F6"/>
    <w:rsid w:val="00711FE5"/>
    <w:rsid w:val="007122D7"/>
    <w:rsid w:val="00715458"/>
    <w:rsid w:val="00715711"/>
    <w:rsid w:val="007201B9"/>
    <w:rsid w:val="00724F66"/>
    <w:rsid w:val="00726BE3"/>
    <w:rsid w:val="007273CD"/>
    <w:rsid w:val="007276BC"/>
    <w:rsid w:val="007303BB"/>
    <w:rsid w:val="00730990"/>
    <w:rsid w:val="00733AA1"/>
    <w:rsid w:val="0073418A"/>
    <w:rsid w:val="0073546A"/>
    <w:rsid w:val="00736297"/>
    <w:rsid w:val="007369D8"/>
    <w:rsid w:val="00737EF2"/>
    <w:rsid w:val="0074009B"/>
    <w:rsid w:val="00741A2B"/>
    <w:rsid w:val="007425CC"/>
    <w:rsid w:val="00750638"/>
    <w:rsid w:val="007508C9"/>
    <w:rsid w:val="00750C1A"/>
    <w:rsid w:val="00752A5C"/>
    <w:rsid w:val="00753AE1"/>
    <w:rsid w:val="00755E43"/>
    <w:rsid w:val="00757353"/>
    <w:rsid w:val="0075739F"/>
    <w:rsid w:val="00760B80"/>
    <w:rsid w:val="00761CB0"/>
    <w:rsid w:val="00762095"/>
    <w:rsid w:val="007636C8"/>
    <w:rsid w:val="00763CBF"/>
    <w:rsid w:val="00764503"/>
    <w:rsid w:val="00764A83"/>
    <w:rsid w:val="00765547"/>
    <w:rsid w:val="0076576F"/>
    <w:rsid w:val="0076666E"/>
    <w:rsid w:val="007673F7"/>
    <w:rsid w:val="007674B1"/>
    <w:rsid w:val="00767EB2"/>
    <w:rsid w:val="00771CCD"/>
    <w:rsid w:val="00775ACE"/>
    <w:rsid w:val="007761F5"/>
    <w:rsid w:val="00776424"/>
    <w:rsid w:val="00776888"/>
    <w:rsid w:val="00777E9E"/>
    <w:rsid w:val="007815C9"/>
    <w:rsid w:val="007823B8"/>
    <w:rsid w:val="0078414D"/>
    <w:rsid w:val="0078463C"/>
    <w:rsid w:val="00784938"/>
    <w:rsid w:val="00786689"/>
    <w:rsid w:val="00795110"/>
    <w:rsid w:val="00795D41"/>
    <w:rsid w:val="007A0A21"/>
    <w:rsid w:val="007A12F9"/>
    <w:rsid w:val="007A1F6B"/>
    <w:rsid w:val="007A2147"/>
    <w:rsid w:val="007A3796"/>
    <w:rsid w:val="007A5916"/>
    <w:rsid w:val="007B0090"/>
    <w:rsid w:val="007B07BC"/>
    <w:rsid w:val="007B0ACA"/>
    <w:rsid w:val="007B1AC2"/>
    <w:rsid w:val="007B2B63"/>
    <w:rsid w:val="007B4897"/>
    <w:rsid w:val="007B5CD5"/>
    <w:rsid w:val="007B7172"/>
    <w:rsid w:val="007B78ED"/>
    <w:rsid w:val="007C1D8B"/>
    <w:rsid w:val="007C302D"/>
    <w:rsid w:val="007C51EF"/>
    <w:rsid w:val="007C730F"/>
    <w:rsid w:val="007D0EB6"/>
    <w:rsid w:val="007D14B0"/>
    <w:rsid w:val="007D2BCB"/>
    <w:rsid w:val="007D2DA2"/>
    <w:rsid w:val="007D4E46"/>
    <w:rsid w:val="007D639A"/>
    <w:rsid w:val="007E0150"/>
    <w:rsid w:val="007E11E3"/>
    <w:rsid w:val="007E1447"/>
    <w:rsid w:val="007E1BA2"/>
    <w:rsid w:val="007E22C7"/>
    <w:rsid w:val="007E2DC6"/>
    <w:rsid w:val="007E322C"/>
    <w:rsid w:val="007E3ACC"/>
    <w:rsid w:val="007E40AD"/>
    <w:rsid w:val="007E6837"/>
    <w:rsid w:val="007E7882"/>
    <w:rsid w:val="007F0DAD"/>
    <w:rsid w:val="007F2780"/>
    <w:rsid w:val="007F4A39"/>
    <w:rsid w:val="007F5E42"/>
    <w:rsid w:val="007F70FE"/>
    <w:rsid w:val="007F7395"/>
    <w:rsid w:val="007F7460"/>
    <w:rsid w:val="007F7571"/>
    <w:rsid w:val="007F7CC2"/>
    <w:rsid w:val="008008A8"/>
    <w:rsid w:val="0080240C"/>
    <w:rsid w:val="00803D29"/>
    <w:rsid w:val="0080439E"/>
    <w:rsid w:val="00804DDF"/>
    <w:rsid w:val="00805AF6"/>
    <w:rsid w:val="00807106"/>
    <w:rsid w:val="0080753C"/>
    <w:rsid w:val="00810576"/>
    <w:rsid w:val="00810709"/>
    <w:rsid w:val="00810758"/>
    <w:rsid w:val="00810CB3"/>
    <w:rsid w:val="00812872"/>
    <w:rsid w:val="00812C49"/>
    <w:rsid w:val="00814142"/>
    <w:rsid w:val="008148E6"/>
    <w:rsid w:val="00814DBE"/>
    <w:rsid w:val="00815B6F"/>
    <w:rsid w:val="008168C3"/>
    <w:rsid w:val="00817D80"/>
    <w:rsid w:val="00817EC1"/>
    <w:rsid w:val="008214A2"/>
    <w:rsid w:val="00822ADE"/>
    <w:rsid w:val="00823D37"/>
    <w:rsid w:val="008247C1"/>
    <w:rsid w:val="00824BD8"/>
    <w:rsid w:val="0082520A"/>
    <w:rsid w:val="008263B3"/>
    <w:rsid w:val="00826EBB"/>
    <w:rsid w:val="008272B2"/>
    <w:rsid w:val="00827BC6"/>
    <w:rsid w:val="008313E0"/>
    <w:rsid w:val="00834470"/>
    <w:rsid w:val="008361D2"/>
    <w:rsid w:val="008409A0"/>
    <w:rsid w:val="00840AF1"/>
    <w:rsid w:val="00840B89"/>
    <w:rsid w:val="00841D93"/>
    <w:rsid w:val="00844133"/>
    <w:rsid w:val="00844551"/>
    <w:rsid w:val="008453C2"/>
    <w:rsid w:val="008503A5"/>
    <w:rsid w:val="0085093A"/>
    <w:rsid w:val="00851BBA"/>
    <w:rsid w:val="00852812"/>
    <w:rsid w:val="00853659"/>
    <w:rsid w:val="0085400D"/>
    <w:rsid w:val="0085408B"/>
    <w:rsid w:val="00854AD4"/>
    <w:rsid w:val="00855AC6"/>
    <w:rsid w:val="00861DBF"/>
    <w:rsid w:val="008638FF"/>
    <w:rsid w:val="008677B2"/>
    <w:rsid w:val="00867B88"/>
    <w:rsid w:val="00870464"/>
    <w:rsid w:val="00871A5C"/>
    <w:rsid w:val="00872491"/>
    <w:rsid w:val="008738A7"/>
    <w:rsid w:val="00876A8A"/>
    <w:rsid w:val="00876DC6"/>
    <w:rsid w:val="00877363"/>
    <w:rsid w:val="00877547"/>
    <w:rsid w:val="008805D0"/>
    <w:rsid w:val="00880727"/>
    <w:rsid w:val="00884125"/>
    <w:rsid w:val="0088592A"/>
    <w:rsid w:val="00890731"/>
    <w:rsid w:val="0089147D"/>
    <w:rsid w:val="008917D5"/>
    <w:rsid w:val="00892A04"/>
    <w:rsid w:val="00892D87"/>
    <w:rsid w:val="00892F12"/>
    <w:rsid w:val="00893E25"/>
    <w:rsid w:val="008955FA"/>
    <w:rsid w:val="00895695"/>
    <w:rsid w:val="0089580F"/>
    <w:rsid w:val="00896F2F"/>
    <w:rsid w:val="008A0E89"/>
    <w:rsid w:val="008A23E4"/>
    <w:rsid w:val="008A262B"/>
    <w:rsid w:val="008A3859"/>
    <w:rsid w:val="008A42EB"/>
    <w:rsid w:val="008A53D5"/>
    <w:rsid w:val="008A71D8"/>
    <w:rsid w:val="008B0C6A"/>
    <w:rsid w:val="008B1760"/>
    <w:rsid w:val="008B26B1"/>
    <w:rsid w:val="008B3135"/>
    <w:rsid w:val="008B36E8"/>
    <w:rsid w:val="008B5AC8"/>
    <w:rsid w:val="008B6254"/>
    <w:rsid w:val="008B6475"/>
    <w:rsid w:val="008C0F0A"/>
    <w:rsid w:val="008C3A36"/>
    <w:rsid w:val="008C42FB"/>
    <w:rsid w:val="008C6C7B"/>
    <w:rsid w:val="008D0122"/>
    <w:rsid w:val="008D3273"/>
    <w:rsid w:val="008D3578"/>
    <w:rsid w:val="008D47EF"/>
    <w:rsid w:val="008D518A"/>
    <w:rsid w:val="008E1305"/>
    <w:rsid w:val="008E19ED"/>
    <w:rsid w:val="008E2ECB"/>
    <w:rsid w:val="008E6477"/>
    <w:rsid w:val="008E6706"/>
    <w:rsid w:val="008E79EC"/>
    <w:rsid w:val="008F1488"/>
    <w:rsid w:val="008F4E3C"/>
    <w:rsid w:val="008F565F"/>
    <w:rsid w:val="00900D70"/>
    <w:rsid w:val="009025E9"/>
    <w:rsid w:val="009026D7"/>
    <w:rsid w:val="009028FF"/>
    <w:rsid w:val="00904183"/>
    <w:rsid w:val="009119C0"/>
    <w:rsid w:val="00912A5D"/>
    <w:rsid w:val="00914A2B"/>
    <w:rsid w:val="00916104"/>
    <w:rsid w:val="009161D5"/>
    <w:rsid w:val="0091733D"/>
    <w:rsid w:val="00920014"/>
    <w:rsid w:val="00923940"/>
    <w:rsid w:val="00923E2E"/>
    <w:rsid w:val="00927F10"/>
    <w:rsid w:val="00931D5C"/>
    <w:rsid w:val="0093429F"/>
    <w:rsid w:val="00937175"/>
    <w:rsid w:val="0094186E"/>
    <w:rsid w:val="009426B0"/>
    <w:rsid w:val="009432DD"/>
    <w:rsid w:val="00943CCC"/>
    <w:rsid w:val="0094781B"/>
    <w:rsid w:val="00955788"/>
    <w:rsid w:val="00956387"/>
    <w:rsid w:val="00957186"/>
    <w:rsid w:val="00961AB8"/>
    <w:rsid w:val="00961DC5"/>
    <w:rsid w:val="009621A7"/>
    <w:rsid w:val="009630A4"/>
    <w:rsid w:val="009641BD"/>
    <w:rsid w:val="00965195"/>
    <w:rsid w:val="009658BC"/>
    <w:rsid w:val="00966561"/>
    <w:rsid w:val="00966972"/>
    <w:rsid w:val="00970406"/>
    <w:rsid w:val="00970607"/>
    <w:rsid w:val="00970F19"/>
    <w:rsid w:val="0097214F"/>
    <w:rsid w:val="0097314D"/>
    <w:rsid w:val="00973220"/>
    <w:rsid w:val="00973A8A"/>
    <w:rsid w:val="00974EBE"/>
    <w:rsid w:val="00975A19"/>
    <w:rsid w:val="0097694D"/>
    <w:rsid w:val="009776AC"/>
    <w:rsid w:val="00977ECF"/>
    <w:rsid w:val="009818BE"/>
    <w:rsid w:val="00984318"/>
    <w:rsid w:val="0098570B"/>
    <w:rsid w:val="00985729"/>
    <w:rsid w:val="00986275"/>
    <w:rsid w:val="0098649A"/>
    <w:rsid w:val="009868C5"/>
    <w:rsid w:val="00987FE0"/>
    <w:rsid w:val="009903E9"/>
    <w:rsid w:val="00990981"/>
    <w:rsid w:val="00991F5B"/>
    <w:rsid w:val="00993E65"/>
    <w:rsid w:val="00996402"/>
    <w:rsid w:val="00997657"/>
    <w:rsid w:val="009A0848"/>
    <w:rsid w:val="009A1806"/>
    <w:rsid w:val="009A1D13"/>
    <w:rsid w:val="009A1E5D"/>
    <w:rsid w:val="009A235F"/>
    <w:rsid w:val="009A3506"/>
    <w:rsid w:val="009A4578"/>
    <w:rsid w:val="009A6A85"/>
    <w:rsid w:val="009A6CA3"/>
    <w:rsid w:val="009A7B76"/>
    <w:rsid w:val="009B0833"/>
    <w:rsid w:val="009B1409"/>
    <w:rsid w:val="009B2FA8"/>
    <w:rsid w:val="009B62E3"/>
    <w:rsid w:val="009B7091"/>
    <w:rsid w:val="009B75F8"/>
    <w:rsid w:val="009C0A6B"/>
    <w:rsid w:val="009C2652"/>
    <w:rsid w:val="009C53D4"/>
    <w:rsid w:val="009C70F7"/>
    <w:rsid w:val="009C7500"/>
    <w:rsid w:val="009D08A8"/>
    <w:rsid w:val="009D275C"/>
    <w:rsid w:val="009D36D9"/>
    <w:rsid w:val="009D4B80"/>
    <w:rsid w:val="009D4D5E"/>
    <w:rsid w:val="009D6294"/>
    <w:rsid w:val="009D7514"/>
    <w:rsid w:val="009D780A"/>
    <w:rsid w:val="009E0B9B"/>
    <w:rsid w:val="009E0DCE"/>
    <w:rsid w:val="009E2946"/>
    <w:rsid w:val="009E3337"/>
    <w:rsid w:val="009E451C"/>
    <w:rsid w:val="009E5204"/>
    <w:rsid w:val="009E75C9"/>
    <w:rsid w:val="009E7874"/>
    <w:rsid w:val="009E7DF5"/>
    <w:rsid w:val="009F08AF"/>
    <w:rsid w:val="009F76A3"/>
    <w:rsid w:val="00A01C3D"/>
    <w:rsid w:val="00A01E53"/>
    <w:rsid w:val="00A0428C"/>
    <w:rsid w:val="00A0519A"/>
    <w:rsid w:val="00A05DBE"/>
    <w:rsid w:val="00A062BB"/>
    <w:rsid w:val="00A10047"/>
    <w:rsid w:val="00A103FB"/>
    <w:rsid w:val="00A1132B"/>
    <w:rsid w:val="00A11CD2"/>
    <w:rsid w:val="00A12A1F"/>
    <w:rsid w:val="00A13744"/>
    <w:rsid w:val="00A13BB3"/>
    <w:rsid w:val="00A14814"/>
    <w:rsid w:val="00A15776"/>
    <w:rsid w:val="00A16939"/>
    <w:rsid w:val="00A16F42"/>
    <w:rsid w:val="00A170A7"/>
    <w:rsid w:val="00A170F5"/>
    <w:rsid w:val="00A1772C"/>
    <w:rsid w:val="00A21213"/>
    <w:rsid w:val="00A2141D"/>
    <w:rsid w:val="00A219D9"/>
    <w:rsid w:val="00A21CA9"/>
    <w:rsid w:val="00A235C8"/>
    <w:rsid w:val="00A250FB"/>
    <w:rsid w:val="00A2652E"/>
    <w:rsid w:val="00A27149"/>
    <w:rsid w:val="00A27896"/>
    <w:rsid w:val="00A27DD5"/>
    <w:rsid w:val="00A30206"/>
    <w:rsid w:val="00A30A43"/>
    <w:rsid w:val="00A30C45"/>
    <w:rsid w:val="00A3119B"/>
    <w:rsid w:val="00A331C4"/>
    <w:rsid w:val="00A3617C"/>
    <w:rsid w:val="00A37C29"/>
    <w:rsid w:val="00A4172A"/>
    <w:rsid w:val="00A424DD"/>
    <w:rsid w:val="00A42C6F"/>
    <w:rsid w:val="00A43044"/>
    <w:rsid w:val="00A4346B"/>
    <w:rsid w:val="00A43A4B"/>
    <w:rsid w:val="00A43D05"/>
    <w:rsid w:val="00A43EA2"/>
    <w:rsid w:val="00A44432"/>
    <w:rsid w:val="00A44E08"/>
    <w:rsid w:val="00A45D23"/>
    <w:rsid w:val="00A47256"/>
    <w:rsid w:val="00A51158"/>
    <w:rsid w:val="00A5251A"/>
    <w:rsid w:val="00A52CED"/>
    <w:rsid w:val="00A53697"/>
    <w:rsid w:val="00A56D38"/>
    <w:rsid w:val="00A65F7E"/>
    <w:rsid w:val="00A661BD"/>
    <w:rsid w:val="00A66E62"/>
    <w:rsid w:val="00A7089B"/>
    <w:rsid w:val="00A71210"/>
    <w:rsid w:val="00A713D0"/>
    <w:rsid w:val="00A71CC4"/>
    <w:rsid w:val="00A73FB1"/>
    <w:rsid w:val="00A75D30"/>
    <w:rsid w:val="00A80B97"/>
    <w:rsid w:val="00A83E59"/>
    <w:rsid w:val="00A840C6"/>
    <w:rsid w:val="00A85DBB"/>
    <w:rsid w:val="00A869EF"/>
    <w:rsid w:val="00A86AB3"/>
    <w:rsid w:val="00A87D2F"/>
    <w:rsid w:val="00A90D40"/>
    <w:rsid w:val="00A92105"/>
    <w:rsid w:val="00A92787"/>
    <w:rsid w:val="00A933CA"/>
    <w:rsid w:val="00A9500D"/>
    <w:rsid w:val="00A95635"/>
    <w:rsid w:val="00A96D0F"/>
    <w:rsid w:val="00A9733D"/>
    <w:rsid w:val="00A97E33"/>
    <w:rsid w:val="00AA23F6"/>
    <w:rsid w:val="00AA45DB"/>
    <w:rsid w:val="00AA6D84"/>
    <w:rsid w:val="00AB06F3"/>
    <w:rsid w:val="00AB3A33"/>
    <w:rsid w:val="00AB6232"/>
    <w:rsid w:val="00AB6FD8"/>
    <w:rsid w:val="00AB7B0F"/>
    <w:rsid w:val="00AC6B82"/>
    <w:rsid w:val="00AC77F6"/>
    <w:rsid w:val="00AD0F29"/>
    <w:rsid w:val="00AD1E7C"/>
    <w:rsid w:val="00AD22BD"/>
    <w:rsid w:val="00AD3BC5"/>
    <w:rsid w:val="00AD4FA5"/>
    <w:rsid w:val="00AD524C"/>
    <w:rsid w:val="00AD5B93"/>
    <w:rsid w:val="00AD69D5"/>
    <w:rsid w:val="00AE0A3F"/>
    <w:rsid w:val="00AE17F8"/>
    <w:rsid w:val="00AE2B94"/>
    <w:rsid w:val="00AE35EE"/>
    <w:rsid w:val="00AF3DB1"/>
    <w:rsid w:val="00AF50E9"/>
    <w:rsid w:val="00AF7A00"/>
    <w:rsid w:val="00B00F11"/>
    <w:rsid w:val="00B01EFF"/>
    <w:rsid w:val="00B03299"/>
    <w:rsid w:val="00B10A49"/>
    <w:rsid w:val="00B11173"/>
    <w:rsid w:val="00B1342A"/>
    <w:rsid w:val="00B13B8A"/>
    <w:rsid w:val="00B15B7F"/>
    <w:rsid w:val="00B15FA9"/>
    <w:rsid w:val="00B210EE"/>
    <w:rsid w:val="00B2544C"/>
    <w:rsid w:val="00B261D1"/>
    <w:rsid w:val="00B3015A"/>
    <w:rsid w:val="00B335CB"/>
    <w:rsid w:val="00B34624"/>
    <w:rsid w:val="00B371E8"/>
    <w:rsid w:val="00B439B8"/>
    <w:rsid w:val="00B43AAC"/>
    <w:rsid w:val="00B46F0E"/>
    <w:rsid w:val="00B47187"/>
    <w:rsid w:val="00B47AE3"/>
    <w:rsid w:val="00B502DD"/>
    <w:rsid w:val="00B52810"/>
    <w:rsid w:val="00B53863"/>
    <w:rsid w:val="00B53968"/>
    <w:rsid w:val="00B578FC"/>
    <w:rsid w:val="00B60640"/>
    <w:rsid w:val="00B614FE"/>
    <w:rsid w:val="00B62304"/>
    <w:rsid w:val="00B63629"/>
    <w:rsid w:val="00B665D2"/>
    <w:rsid w:val="00B66CE4"/>
    <w:rsid w:val="00B72C21"/>
    <w:rsid w:val="00B7416F"/>
    <w:rsid w:val="00B74B74"/>
    <w:rsid w:val="00B763D9"/>
    <w:rsid w:val="00B77594"/>
    <w:rsid w:val="00B802C8"/>
    <w:rsid w:val="00B8105B"/>
    <w:rsid w:val="00B81B8C"/>
    <w:rsid w:val="00B83172"/>
    <w:rsid w:val="00B83EF7"/>
    <w:rsid w:val="00B858A6"/>
    <w:rsid w:val="00B861D2"/>
    <w:rsid w:val="00B86FAF"/>
    <w:rsid w:val="00B87F67"/>
    <w:rsid w:val="00B90A63"/>
    <w:rsid w:val="00B911D7"/>
    <w:rsid w:val="00B92026"/>
    <w:rsid w:val="00B922AA"/>
    <w:rsid w:val="00B924A5"/>
    <w:rsid w:val="00B93100"/>
    <w:rsid w:val="00B9612E"/>
    <w:rsid w:val="00B964F1"/>
    <w:rsid w:val="00B9684A"/>
    <w:rsid w:val="00B96B5F"/>
    <w:rsid w:val="00B96BAC"/>
    <w:rsid w:val="00B96DB3"/>
    <w:rsid w:val="00B9756B"/>
    <w:rsid w:val="00BA1E77"/>
    <w:rsid w:val="00BA1E7A"/>
    <w:rsid w:val="00BA2635"/>
    <w:rsid w:val="00BA37E8"/>
    <w:rsid w:val="00BA3D0F"/>
    <w:rsid w:val="00BA42B3"/>
    <w:rsid w:val="00BA589C"/>
    <w:rsid w:val="00BA762E"/>
    <w:rsid w:val="00BB0D54"/>
    <w:rsid w:val="00BB198D"/>
    <w:rsid w:val="00BB1E93"/>
    <w:rsid w:val="00BB23A3"/>
    <w:rsid w:val="00BB2410"/>
    <w:rsid w:val="00BB2A6E"/>
    <w:rsid w:val="00BB472C"/>
    <w:rsid w:val="00BB49CF"/>
    <w:rsid w:val="00BB51B9"/>
    <w:rsid w:val="00BB6285"/>
    <w:rsid w:val="00BB63E0"/>
    <w:rsid w:val="00BB6CA1"/>
    <w:rsid w:val="00BB7ECA"/>
    <w:rsid w:val="00BC2A7F"/>
    <w:rsid w:val="00BC3C29"/>
    <w:rsid w:val="00BC3E34"/>
    <w:rsid w:val="00BC3F1A"/>
    <w:rsid w:val="00BC58E3"/>
    <w:rsid w:val="00BC5C44"/>
    <w:rsid w:val="00BD2651"/>
    <w:rsid w:val="00BD28FF"/>
    <w:rsid w:val="00BD5319"/>
    <w:rsid w:val="00BD5467"/>
    <w:rsid w:val="00BD59A7"/>
    <w:rsid w:val="00BE1841"/>
    <w:rsid w:val="00BE19D2"/>
    <w:rsid w:val="00BE45CD"/>
    <w:rsid w:val="00BE72D0"/>
    <w:rsid w:val="00BE777B"/>
    <w:rsid w:val="00BF14C9"/>
    <w:rsid w:val="00BF1979"/>
    <w:rsid w:val="00BF1AAD"/>
    <w:rsid w:val="00BF27FB"/>
    <w:rsid w:val="00BF2E88"/>
    <w:rsid w:val="00BF3565"/>
    <w:rsid w:val="00BF43CF"/>
    <w:rsid w:val="00BF554B"/>
    <w:rsid w:val="00BF5966"/>
    <w:rsid w:val="00BF6769"/>
    <w:rsid w:val="00C02D42"/>
    <w:rsid w:val="00C039F6"/>
    <w:rsid w:val="00C03A10"/>
    <w:rsid w:val="00C03E99"/>
    <w:rsid w:val="00C05549"/>
    <w:rsid w:val="00C1190A"/>
    <w:rsid w:val="00C11AED"/>
    <w:rsid w:val="00C12798"/>
    <w:rsid w:val="00C137A0"/>
    <w:rsid w:val="00C13EE9"/>
    <w:rsid w:val="00C15527"/>
    <w:rsid w:val="00C15CB9"/>
    <w:rsid w:val="00C15EB3"/>
    <w:rsid w:val="00C164C5"/>
    <w:rsid w:val="00C16D58"/>
    <w:rsid w:val="00C20062"/>
    <w:rsid w:val="00C200E8"/>
    <w:rsid w:val="00C21E0C"/>
    <w:rsid w:val="00C21EAA"/>
    <w:rsid w:val="00C225D7"/>
    <w:rsid w:val="00C23D13"/>
    <w:rsid w:val="00C25FEB"/>
    <w:rsid w:val="00C3519F"/>
    <w:rsid w:val="00C353F6"/>
    <w:rsid w:val="00C4056D"/>
    <w:rsid w:val="00C407A6"/>
    <w:rsid w:val="00C42283"/>
    <w:rsid w:val="00C46127"/>
    <w:rsid w:val="00C46203"/>
    <w:rsid w:val="00C52C63"/>
    <w:rsid w:val="00C52EFD"/>
    <w:rsid w:val="00C55725"/>
    <w:rsid w:val="00C61D38"/>
    <w:rsid w:val="00C6383C"/>
    <w:rsid w:val="00C64494"/>
    <w:rsid w:val="00C64577"/>
    <w:rsid w:val="00C655D6"/>
    <w:rsid w:val="00C65919"/>
    <w:rsid w:val="00C67140"/>
    <w:rsid w:val="00C67774"/>
    <w:rsid w:val="00C702E7"/>
    <w:rsid w:val="00C71BC9"/>
    <w:rsid w:val="00C729C8"/>
    <w:rsid w:val="00C746FF"/>
    <w:rsid w:val="00C75ACF"/>
    <w:rsid w:val="00C75FA2"/>
    <w:rsid w:val="00C76595"/>
    <w:rsid w:val="00C801D4"/>
    <w:rsid w:val="00C81678"/>
    <w:rsid w:val="00C8181C"/>
    <w:rsid w:val="00C81F3F"/>
    <w:rsid w:val="00C823EA"/>
    <w:rsid w:val="00C82DD5"/>
    <w:rsid w:val="00C860CA"/>
    <w:rsid w:val="00C87AB3"/>
    <w:rsid w:val="00C87E1C"/>
    <w:rsid w:val="00C90FD8"/>
    <w:rsid w:val="00C91214"/>
    <w:rsid w:val="00C91263"/>
    <w:rsid w:val="00C91713"/>
    <w:rsid w:val="00C92B7E"/>
    <w:rsid w:val="00C92D9E"/>
    <w:rsid w:val="00C94584"/>
    <w:rsid w:val="00C95585"/>
    <w:rsid w:val="00C979B9"/>
    <w:rsid w:val="00CA3341"/>
    <w:rsid w:val="00CA4331"/>
    <w:rsid w:val="00CA5BBA"/>
    <w:rsid w:val="00CA7296"/>
    <w:rsid w:val="00CA76C3"/>
    <w:rsid w:val="00CB77AA"/>
    <w:rsid w:val="00CB7EDF"/>
    <w:rsid w:val="00CC0320"/>
    <w:rsid w:val="00CC0A50"/>
    <w:rsid w:val="00CC36FE"/>
    <w:rsid w:val="00CC3F16"/>
    <w:rsid w:val="00CC4EF3"/>
    <w:rsid w:val="00CC627C"/>
    <w:rsid w:val="00CD0891"/>
    <w:rsid w:val="00CD2668"/>
    <w:rsid w:val="00CD35EF"/>
    <w:rsid w:val="00CD4972"/>
    <w:rsid w:val="00CD4F80"/>
    <w:rsid w:val="00CD5105"/>
    <w:rsid w:val="00CD6969"/>
    <w:rsid w:val="00CD6C18"/>
    <w:rsid w:val="00CD6D46"/>
    <w:rsid w:val="00CD6EB8"/>
    <w:rsid w:val="00CE0AB0"/>
    <w:rsid w:val="00CE317E"/>
    <w:rsid w:val="00CE3274"/>
    <w:rsid w:val="00CE34DE"/>
    <w:rsid w:val="00CE3DFF"/>
    <w:rsid w:val="00CE3E60"/>
    <w:rsid w:val="00CE449C"/>
    <w:rsid w:val="00CE49C9"/>
    <w:rsid w:val="00CE531A"/>
    <w:rsid w:val="00CE5D19"/>
    <w:rsid w:val="00CE629E"/>
    <w:rsid w:val="00CE7529"/>
    <w:rsid w:val="00CE7599"/>
    <w:rsid w:val="00CF1DDE"/>
    <w:rsid w:val="00CF21F6"/>
    <w:rsid w:val="00CF2812"/>
    <w:rsid w:val="00CF296F"/>
    <w:rsid w:val="00CF3376"/>
    <w:rsid w:val="00CF3751"/>
    <w:rsid w:val="00CF5803"/>
    <w:rsid w:val="00CF5DFD"/>
    <w:rsid w:val="00D00CDD"/>
    <w:rsid w:val="00D01E7C"/>
    <w:rsid w:val="00D025CA"/>
    <w:rsid w:val="00D0529D"/>
    <w:rsid w:val="00D05ABD"/>
    <w:rsid w:val="00D062F6"/>
    <w:rsid w:val="00D10FD3"/>
    <w:rsid w:val="00D116F3"/>
    <w:rsid w:val="00D12759"/>
    <w:rsid w:val="00D12C19"/>
    <w:rsid w:val="00D139D9"/>
    <w:rsid w:val="00D13AB4"/>
    <w:rsid w:val="00D142B8"/>
    <w:rsid w:val="00D15B6D"/>
    <w:rsid w:val="00D17396"/>
    <w:rsid w:val="00D21873"/>
    <w:rsid w:val="00D22E60"/>
    <w:rsid w:val="00D24942"/>
    <w:rsid w:val="00D26AAF"/>
    <w:rsid w:val="00D27831"/>
    <w:rsid w:val="00D27C07"/>
    <w:rsid w:val="00D324EF"/>
    <w:rsid w:val="00D3295A"/>
    <w:rsid w:val="00D33155"/>
    <w:rsid w:val="00D332E3"/>
    <w:rsid w:val="00D34AE9"/>
    <w:rsid w:val="00D35791"/>
    <w:rsid w:val="00D35CB9"/>
    <w:rsid w:val="00D36B50"/>
    <w:rsid w:val="00D437FB"/>
    <w:rsid w:val="00D45B75"/>
    <w:rsid w:val="00D50126"/>
    <w:rsid w:val="00D51239"/>
    <w:rsid w:val="00D57089"/>
    <w:rsid w:val="00D5788F"/>
    <w:rsid w:val="00D608B8"/>
    <w:rsid w:val="00D613FA"/>
    <w:rsid w:val="00D616AB"/>
    <w:rsid w:val="00D629DE"/>
    <w:rsid w:val="00D62EC3"/>
    <w:rsid w:val="00D64D2E"/>
    <w:rsid w:val="00D65FE7"/>
    <w:rsid w:val="00D663B6"/>
    <w:rsid w:val="00D66F1E"/>
    <w:rsid w:val="00D67B56"/>
    <w:rsid w:val="00D73117"/>
    <w:rsid w:val="00D74ABF"/>
    <w:rsid w:val="00D74FEC"/>
    <w:rsid w:val="00D77245"/>
    <w:rsid w:val="00D7799E"/>
    <w:rsid w:val="00D81C29"/>
    <w:rsid w:val="00D81E5D"/>
    <w:rsid w:val="00D84726"/>
    <w:rsid w:val="00D858A9"/>
    <w:rsid w:val="00D87623"/>
    <w:rsid w:val="00D96CBF"/>
    <w:rsid w:val="00D96FFF"/>
    <w:rsid w:val="00DA143B"/>
    <w:rsid w:val="00DA1889"/>
    <w:rsid w:val="00DA25F1"/>
    <w:rsid w:val="00DA3059"/>
    <w:rsid w:val="00DA4724"/>
    <w:rsid w:val="00DA4F53"/>
    <w:rsid w:val="00DB0A29"/>
    <w:rsid w:val="00DB26A6"/>
    <w:rsid w:val="00DB350B"/>
    <w:rsid w:val="00DB445E"/>
    <w:rsid w:val="00DB5CE7"/>
    <w:rsid w:val="00DB686F"/>
    <w:rsid w:val="00DB6B00"/>
    <w:rsid w:val="00DB6E18"/>
    <w:rsid w:val="00DB6F54"/>
    <w:rsid w:val="00DC1D59"/>
    <w:rsid w:val="00DC31EB"/>
    <w:rsid w:val="00DC3255"/>
    <w:rsid w:val="00DC5200"/>
    <w:rsid w:val="00DC6A98"/>
    <w:rsid w:val="00DC710C"/>
    <w:rsid w:val="00DC7AB6"/>
    <w:rsid w:val="00DC7F6B"/>
    <w:rsid w:val="00DD0306"/>
    <w:rsid w:val="00DD115F"/>
    <w:rsid w:val="00DD1DE1"/>
    <w:rsid w:val="00DD1E77"/>
    <w:rsid w:val="00DD2010"/>
    <w:rsid w:val="00DD208E"/>
    <w:rsid w:val="00DD221A"/>
    <w:rsid w:val="00DD26AF"/>
    <w:rsid w:val="00DD3252"/>
    <w:rsid w:val="00DD3BCD"/>
    <w:rsid w:val="00DD4924"/>
    <w:rsid w:val="00DD5F9A"/>
    <w:rsid w:val="00DD6BB8"/>
    <w:rsid w:val="00DD6E77"/>
    <w:rsid w:val="00DD73E6"/>
    <w:rsid w:val="00DD7ED9"/>
    <w:rsid w:val="00DE2829"/>
    <w:rsid w:val="00DE30AE"/>
    <w:rsid w:val="00DE401B"/>
    <w:rsid w:val="00DE7416"/>
    <w:rsid w:val="00DE774E"/>
    <w:rsid w:val="00DE7CF9"/>
    <w:rsid w:val="00DF00B4"/>
    <w:rsid w:val="00DF21D4"/>
    <w:rsid w:val="00DF238A"/>
    <w:rsid w:val="00DF24B3"/>
    <w:rsid w:val="00DF5853"/>
    <w:rsid w:val="00DF6419"/>
    <w:rsid w:val="00DF702C"/>
    <w:rsid w:val="00DF7734"/>
    <w:rsid w:val="00DF7DF4"/>
    <w:rsid w:val="00DF7F0F"/>
    <w:rsid w:val="00DF7FA6"/>
    <w:rsid w:val="00E00233"/>
    <w:rsid w:val="00E02D79"/>
    <w:rsid w:val="00E03787"/>
    <w:rsid w:val="00E05607"/>
    <w:rsid w:val="00E0583D"/>
    <w:rsid w:val="00E063ED"/>
    <w:rsid w:val="00E07612"/>
    <w:rsid w:val="00E07DDD"/>
    <w:rsid w:val="00E11F43"/>
    <w:rsid w:val="00E11FBB"/>
    <w:rsid w:val="00E13F9A"/>
    <w:rsid w:val="00E14F6F"/>
    <w:rsid w:val="00E15C31"/>
    <w:rsid w:val="00E16854"/>
    <w:rsid w:val="00E209B8"/>
    <w:rsid w:val="00E20F7F"/>
    <w:rsid w:val="00E211BC"/>
    <w:rsid w:val="00E23261"/>
    <w:rsid w:val="00E24B8C"/>
    <w:rsid w:val="00E2521D"/>
    <w:rsid w:val="00E26648"/>
    <w:rsid w:val="00E308A7"/>
    <w:rsid w:val="00E33372"/>
    <w:rsid w:val="00E353DF"/>
    <w:rsid w:val="00E36806"/>
    <w:rsid w:val="00E36E9A"/>
    <w:rsid w:val="00E3751F"/>
    <w:rsid w:val="00E404B5"/>
    <w:rsid w:val="00E423B0"/>
    <w:rsid w:val="00E44628"/>
    <w:rsid w:val="00E44E61"/>
    <w:rsid w:val="00E473F9"/>
    <w:rsid w:val="00E475B4"/>
    <w:rsid w:val="00E50FDC"/>
    <w:rsid w:val="00E51499"/>
    <w:rsid w:val="00E556CC"/>
    <w:rsid w:val="00E557C3"/>
    <w:rsid w:val="00E563C1"/>
    <w:rsid w:val="00E57F2B"/>
    <w:rsid w:val="00E60127"/>
    <w:rsid w:val="00E60641"/>
    <w:rsid w:val="00E6086F"/>
    <w:rsid w:val="00E61A00"/>
    <w:rsid w:val="00E63AB5"/>
    <w:rsid w:val="00E64FE2"/>
    <w:rsid w:val="00E65E70"/>
    <w:rsid w:val="00E70836"/>
    <w:rsid w:val="00E72171"/>
    <w:rsid w:val="00E7227A"/>
    <w:rsid w:val="00E74D61"/>
    <w:rsid w:val="00E76BC6"/>
    <w:rsid w:val="00E77CC0"/>
    <w:rsid w:val="00E77F2F"/>
    <w:rsid w:val="00E80028"/>
    <w:rsid w:val="00E8011F"/>
    <w:rsid w:val="00E82B3D"/>
    <w:rsid w:val="00E86815"/>
    <w:rsid w:val="00E872F7"/>
    <w:rsid w:val="00E87F96"/>
    <w:rsid w:val="00E91D35"/>
    <w:rsid w:val="00E93788"/>
    <w:rsid w:val="00E9703B"/>
    <w:rsid w:val="00E97902"/>
    <w:rsid w:val="00EA0CF8"/>
    <w:rsid w:val="00EA123D"/>
    <w:rsid w:val="00EA2156"/>
    <w:rsid w:val="00EA341D"/>
    <w:rsid w:val="00EA395A"/>
    <w:rsid w:val="00EA4316"/>
    <w:rsid w:val="00EA447D"/>
    <w:rsid w:val="00EA686F"/>
    <w:rsid w:val="00EA7B93"/>
    <w:rsid w:val="00EB048E"/>
    <w:rsid w:val="00EB2785"/>
    <w:rsid w:val="00EB5AF8"/>
    <w:rsid w:val="00EB6302"/>
    <w:rsid w:val="00EB6E4B"/>
    <w:rsid w:val="00EC35F9"/>
    <w:rsid w:val="00EC5F37"/>
    <w:rsid w:val="00EC7125"/>
    <w:rsid w:val="00ED1331"/>
    <w:rsid w:val="00ED16AF"/>
    <w:rsid w:val="00ED2021"/>
    <w:rsid w:val="00ED3057"/>
    <w:rsid w:val="00ED3839"/>
    <w:rsid w:val="00ED4377"/>
    <w:rsid w:val="00ED59FE"/>
    <w:rsid w:val="00ED692B"/>
    <w:rsid w:val="00EE04FE"/>
    <w:rsid w:val="00EE0F25"/>
    <w:rsid w:val="00EE1250"/>
    <w:rsid w:val="00EE1E05"/>
    <w:rsid w:val="00EE22B1"/>
    <w:rsid w:val="00EE2304"/>
    <w:rsid w:val="00EE26D7"/>
    <w:rsid w:val="00EE2CF1"/>
    <w:rsid w:val="00EE3034"/>
    <w:rsid w:val="00EE30DD"/>
    <w:rsid w:val="00EE4464"/>
    <w:rsid w:val="00EE681A"/>
    <w:rsid w:val="00EE6B54"/>
    <w:rsid w:val="00EE7DFE"/>
    <w:rsid w:val="00EF0A3A"/>
    <w:rsid w:val="00EF0C66"/>
    <w:rsid w:val="00EF1819"/>
    <w:rsid w:val="00EF5BDF"/>
    <w:rsid w:val="00EF6C2E"/>
    <w:rsid w:val="00EF76A5"/>
    <w:rsid w:val="00F01C4A"/>
    <w:rsid w:val="00F02CE6"/>
    <w:rsid w:val="00F04584"/>
    <w:rsid w:val="00F06124"/>
    <w:rsid w:val="00F10D77"/>
    <w:rsid w:val="00F12E6D"/>
    <w:rsid w:val="00F14258"/>
    <w:rsid w:val="00F1463A"/>
    <w:rsid w:val="00F24B5E"/>
    <w:rsid w:val="00F30E6C"/>
    <w:rsid w:val="00F345C7"/>
    <w:rsid w:val="00F34758"/>
    <w:rsid w:val="00F34A1D"/>
    <w:rsid w:val="00F4233E"/>
    <w:rsid w:val="00F42C13"/>
    <w:rsid w:val="00F462E0"/>
    <w:rsid w:val="00F469C7"/>
    <w:rsid w:val="00F46C59"/>
    <w:rsid w:val="00F478E3"/>
    <w:rsid w:val="00F508DE"/>
    <w:rsid w:val="00F50DE4"/>
    <w:rsid w:val="00F53FD4"/>
    <w:rsid w:val="00F54A48"/>
    <w:rsid w:val="00F55580"/>
    <w:rsid w:val="00F55DB7"/>
    <w:rsid w:val="00F6441C"/>
    <w:rsid w:val="00F64869"/>
    <w:rsid w:val="00F64FB0"/>
    <w:rsid w:val="00F65E64"/>
    <w:rsid w:val="00F673E6"/>
    <w:rsid w:val="00F67C49"/>
    <w:rsid w:val="00F704B8"/>
    <w:rsid w:val="00F7098C"/>
    <w:rsid w:val="00F72302"/>
    <w:rsid w:val="00F72627"/>
    <w:rsid w:val="00F72B54"/>
    <w:rsid w:val="00F74EA2"/>
    <w:rsid w:val="00F838AB"/>
    <w:rsid w:val="00F83D84"/>
    <w:rsid w:val="00F84392"/>
    <w:rsid w:val="00F85387"/>
    <w:rsid w:val="00F85FB6"/>
    <w:rsid w:val="00F869BC"/>
    <w:rsid w:val="00F8739B"/>
    <w:rsid w:val="00F90439"/>
    <w:rsid w:val="00F9138D"/>
    <w:rsid w:val="00F91E6C"/>
    <w:rsid w:val="00F93035"/>
    <w:rsid w:val="00F93F60"/>
    <w:rsid w:val="00F945BA"/>
    <w:rsid w:val="00F94D12"/>
    <w:rsid w:val="00F953F1"/>
    <w:rsid w:val="00F96021"/>
    <w:rsid w:val="00F972D1"/>
    <w:rsid w:val="00FA0CA7"/>
    <w:rsid w:val="00FA1257"/>
    <w:rsid w:val="00FA19DD"/>
    <w:rsid w:val="00FA1CD0"/>
    <w:rsid w:val="00FA2A06"/>
    <w:rsid w:val="00FA2C7D"/>
    <w:rsid w:val="00FA47B6"/>
    <w:rsid w:val="00FA485B"/>
    <w:rsid w:val="00FA6993"/>
    <w:rsid w:val="00FA6E57"/>
    <w:rsid w:val="00FA7C9A"/>
    <w:rsid w:val="00FB31F0"/>
    <w:rsid w:val="00FB521B"/>
    <w:rsid w:val="00FB6D77"/>
    <w:rsid w:val="00FB78D7"/>
    <w:rsid w:val="00FC06C0"/>
    <w:rsid w:val="00FC160C"/>
    <w:rsid w:val="00FC1EF0"/>
    <w:rsid w:val="00FC485E"/>
    <w:rsid w:val="00FC5076"/>
    <w:rsid w:val="00FC6DC6"/>
    <w:rsid w:val="00FD1F9B"/>
    <w:rsid w:val="00FD2229"/>
    <w:rsid w:val="00FD2F31"/>
    <w:rsid w:val="00FD3CC9"/>
    <w:rsid w:val="00FD4ADA"/>
    <w:rsid w:val="00FD7096"/>
    <w:rsid w:val="00FD740F"/>
    <w:rsid w:val="00FE0C00"/>
    <w:rsid w:val="00FE197A"/>
    <w:rsid w:val="00FE1B09"/>
    <w:rsid w:val="00FE3ED2"/>
    <w:rsid w:val="00FE4144"/>
    <w:rsid w:val="00FE720F"/>
    <w:rsid w:val="00FE747F"/>
    <w:rsid w:val="00FF0DC6"/>
    <w:rsid w:val="00FF3766"/>
    <w:rsid w:val="00FF3BE4"/>
    <w:rsid w:val="00FF58B6"/>
    <w:rsid w:val="00FF7917"/>
    <w:rsid w:val="04A16368"/>
    <w:rsid w:val="0E608824"/>
    <w:rsid w:val="172907A9"/>
    <w:rsid w:val="1AEE8965"/>
    <w:rsid w:val="1B0747D0"/>
    <w:rsid w:val="1C8BCC74"/>
    <w:rsid w:val="1D71CE92"/>
    <w:rsid w:val="1DFB4036"/>
    <w:rsid w:val="1E2F0C59"/>
    <w:rsid w:val="23B49B86"/>
    <w:rsid w:val="2456BAF6"/>
    <w:rsid w:val="256E7E30"/>
    <w:rsid w:val="27A2ACB1"/>
    <w:rsid w:val="29B008B5"/>
    <w:rsid w:val="2B855046"/>
    <w:rsid w:val="2E9E1250"/>
    <w:rsid w:val="31326B48"/>
    <w:rsid w:val="31E64AB4"/>
    <w:rsid w:val="3316B6BC"/>
    <w:rsid w:val="35630CC3"/>
    <w:rsid w:val="35D9C5BB"/>
    <w:rsid w:val="39D2D7E8"/>
    <w:rsid w:val="419AF3B5"/>
    <w:rsid w:val="42D06E3E"/>
    <w:rsid w:val="42DBC833"/>
    <w:rsid w:val="438ACFDB"/>
    <w:rsid w:val="45B99A69"/>
    <w:rsid w:val="4793B306"/>
    <w:rsid w:val="4ABA3738"/>
    <w:rsid w:val="4F74B11B"/>
    <w:rsid w:val="57F6B571"/>
    <w:rsid w:val="646AC58A"/>
    <w:rsid w:val="66F41DAC"/>
    <w:rsid w:val="6866EA7D"/>
    <w:rsid w:val="68A81AC3"/>
    <w:rsid w:val="693E907E"/>
    <w:rsid w:val="6C240427"/>
    <w:rsid w:val="7208C4CA"/>
    <w:rsid w:val="7ACACFFB"/>
    <w:rsid w:val="7D53AB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C3525"/>
  <w14:defaultImageDpi w14:val="32767"/>
  <w15:docId w15:val="{96B3D3A9-C432-47CA-8DB9-7687F1FC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GB" w:eastAsia="de-DE" w:bidi="ar-SA"/>
      </w:rPr>
    </w:rPrDefault>
    <w:pPrDefault>
      <w:pPr>
        <w:spacing w:before="120" w:after="120" w:line="264" w:lineRule="auto"/>
      </w:pPr>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unhideWhenUsed="1" w:qFormat="1"/>
    <w:lsdException w:name="heading 5" w:semiHidden="1" w:uiPriority="2"/>
    <w:lsdException w:name="heading 6" w:semiHidden="1" w:uiPriority="2"/>
    <w:lsdException w:name="heading 7" w:semiHidden="1" w:uiPriority="2"/>
    <w:lsdException w:name="heading 8" w:semiHidden="1" w:uiPriority="2"/>
    <w:lsdException w:name="heading 9" w:semiHidden="1" w:uiPriority="2"/>
    <w:lsdException w:name="index 1" w:unhideWhenUsed="1"/>
    <w:lsdException w:name="index 2" w:unhideWhenUsed="1"/>
    <w:lsdException w:name="index 3" w:unhideWhenUsed="1"/>
    <w:lsdException w:name="index 4" w:unhideWhenUsed="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lsdException w:name="header" w:uiPriority="99" w:unhideWhenUsed="1"/>
    <w:lsdException w:name="footer" w:uiPriority="99" w:unhideWhenUsed="1"/>
    <w:lsdException w:name="index heading" w:semiHidden="1"/>
    <w:lsdException w:name="caption" w:uiPriority="35" w:unhideWhenUsed="1" w:qFormat="1"/>
    <w:lsdException w:name="table of figures" w:uiPriority="39" w:unhideWhenUsed="1"/>
    <w:lsdException w:name="envelope address" w:semiHidden="1"/>
    <w:lsdException w:name="envelope return" w:semiHidden="1"/>
    <w:lsdException w:name="footnote reference" w:uiPriority="99" w:unhideWhenUsed="1"/>
    <w:lsdException w:name="annotation reference" w:semiHidden="1"/>
    <w:lsdException w:name="line number" w:semiHidden="1"/>
    <w:lsdException w:name="page number" w:semiHidden="1"/>
    <w:lsdException w:name="endnote reference" w:uiPriority="99" w:unhideWhenUsed="1"/>
    <w:lsdException w:name="endnote text" w:uiPriority="99" w:unhideWhenUsed="1"/>
    <w:lsdException w:name="table of authorities" w:semiHidden="1"/>
    <w:lsdException w:name="macro" w:semiHidden="1"/>
    <w:lsdException w:name="toa heading" w:semiHidden="1"/>
    <w:lsdException w:name="List" w:semiHidden="1"/>
    <w:lsdException w:name="List Bullet" w:uiPriority="5" w:qFormat="1"/>
    <w:lsdException w:name="List Number" w:uiPriority="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4"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5" w:qFormat="1"/>
    <w:lsdException w:name="Salutation" w:semiHidden="1"/>
    <w:lsdException w:name="Date" w:uiPriority="19"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1"/>
    <w:lsdException w:name="FollowedHyperlink" w:semiHidden="1"/>
    <w:lsdException w:name="Strong" w:semiHidden="1"/>
    <w:lsdException w:name="Emphasis" w:uiPriority="69"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1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uiPriority="37"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2698D"/>
  </w:style>
  <w:style w:type="paragraph" w:styleId="Ttulo1">
    <w:name w:val="heading 1"/>
    <w:next w:val="Normal"/>
    <w:link w:val="Ttulo1Car"/>
    <w:uiPriority w:val="2"/>
    <w:qFormat/>
    <w:rsid w:val="00E60641"/>
    <w:pPr>
      <w:keepNext/>
      <w:keepLines/>
      <w:pageBreakBefore/>
      <w:numPr>
        <w:numId w:val="43"/>
      </w:numPr>
      <w:suppressAutoHyphens/>
      <w:spacing w:before="480" w:after="360" w:line="240" w:lineRule="auto"/>
      <w:outlineLvl w:val="0"/>
    </w:pPr>
    <w:rPr>
      <w:color w:val="034EA2" w:themeColor="text2"/>
      <w:kern w:val="24"/>
      <w:sz w:val="36"/>
    </w:rPr>
  </w:style>
  <w:style w:type="paragraph" w:styleId="Ttulo2">
    <w:name w:val="heading 2"/>
    <w:next w:val="Normal"/>
    <w:link w:val="Ttulo2Car"/>
    <w:uiPriority w:val="2"/>
    <w:qFormat/>
    <w:pPr>
      <w:keepNext/>
      <w:keepLines/>
      <w:numPr>
        <w:ilvl w:val="1"/>
        <w:numId w:val="43"/>
      </w:numPr>
      <w:suppressAutoHyphens/>
      <w:spacing w:before="360" w:after="360" w:line="240" w:lineRule="auto"/>
      <w:outlineLvl w:val="1"/>
    </w:pPr>
    <w:rPr>
      <w:color w:val="034EA2" w:themeColor="text2"/>
      <w:sz w:val="32"/>
    </w:rPr>
  </w:style>
  <w:style w:type="paragraph" w:styleId="Ttulo3">
    <w:name w:val="heading 3"/>
    <w:next w:val="Normal"/>
    <w:link w:val="Ttulo3Car"/>
    <w:uiPriority w:val="2"/>
    <w:qFormat/>
    <w:pPr>
      <w:keepNext/>
      <w:keepLines/>
      <w:numPr>
        <w:ilvl w:val="2"/>
        <w:numId w:val="43"/>
      </w:numPr>
      <w:suppressAutoHyphens/>
      <w:spacing w:before="360" w:after="240" w:line="240" w:lineRule="auto"/>
      <w:outlineLvl w:val="2"/>
    </w:pPr>
    <w:rPr>
      <w:color w:val="034EA2" w:themeColor="text2"/>
      <w:sz w:val="28"/>
    </w:rPr>
  </w:style>
  <w:style w:type="paragraph" w:styleId="Ttulo4">
    <w:name w:val="heading 4"/>
    <w:next w:val="Normal"/>
    <w:link w:val="Ttulo4Car"/>
    <w:uiPriority w:val="2"/>
    <w:semiHidden/>
    <w:unhideWhenUsed/>
    <w:qFormat/>
    <w:pPr>
      <w:keepNext/>
      <w:keepLines/>
      <w:numPr>
        <w:ilvl w:val="3"/>
        <w:numId w:val="43"/>
      </w:numPr>
      <w:suppressAutoHyphens/>
      <w:spacing w:before="360" w:after="240" w:line="240" w:lineRule="auto"/>
      <w:outlineLvl w:val="3"/>
    </w:pPr>
    <w:rPr>
      <w:color w:val="034EA2" w:themeColor="text2"/>
      <w:sz w:val="26"/>
    </w:rPr>
  </w:style>
  <w:style w:type="paragraph" w:styleId="Ttulo5">
    <w:name w:val="heading 5"/>
    <w:next w:val="Normal"/>
    <w:link w:val="Ttulo5Car"/>
    <w:uiPriority w:val="2"/>
    <w:semiHidden/>
    <w:pPr>
      <w:outlineLvl w:val="4"/>
    </w:pPr>
  </w:style>
  <w:style w:type="paragraph" w:styleId="Ttulo6">
    <w:name w:val="heading 6"/>
    <w:next w:val="Normal"/>
    <w:link w:val="Ttulo6Car"/>
    <w:uiPriority w:val="2"/>
    <w:semiHidden/>
    <w:pPr>
      <w:outlineLvl w:val="5"/>
    </w:pPr>
  </w:style>
  <w:style w:type="paragraph" w:styleId="Ttulo7">
    <w:name w:val="heading 7"/>
    <w:next w:val="Normal"/>
    <w:link w:val="Ttulo7Car"/>
    <w:uiPriority w:val="2"/>
    <w:semiHidden/>
    <w:pPr>
      <w:outlineLvl w:val="6"/>
    </w:pPr>
  </w:style>
  <w:style w:type="paragraph" w:styleId="Ttulo8">
    <w:name w:val="heading 8"/>
    <w:next w:val="Normal"/>
    <w:link w:val="Ttulo8Car"/>
    <w:uiPriority w:val="2"/>
    <w:semiHidden/>
    <w:pPr>
      <w:outlineLvl w:val="7"/>
    </w:pPr>
  </w:style>
  <w:style w:type="paragraph" w:styleId="Ttulo9">
    <w:name w:val="heading 9"/>
    <w:next w:val="Normal"/>
    <w:link w:val="Ttulo9Car"/>
    <w:uiPriority w:val="2"/>
    <w:semiHidden/>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TextChar">
    <w:name w:val="Endnote Text Char"/>
    <w:uiPriority w:val="99"/>
    <w:semiHidden/>
    <w:unhideWhenUsed/>
  </w:style>
  <w:style w:type="character" w:customStyle="1" w:styleId="FootnoteTextChar">
    <w:name w:val="Footnote Text Char"/>
    <w:uiPriority w:val="99"/>
    <w:semiHidden/>
    <w:unhideWhenUsed/>
    <w:rPr>
      <w:color w:val="auto"/>
      <w:sz w:val="20"/>
    </w:rPr>
  </w:style>
  <w:style w:type="paragraph" w:customStyle="1" w:styleId="Heading1notnumbered">
    <w:name w:val="Heading 1 (not numbered)"/>
    <w:basedOn w:val="Ttulo1"/>
    <w:uiPriority w:val="1"/>
    <w:qFormat/>
    <w:rsid w:val="006D50FC"/>
    <w:pPr>
      <w:numPr>
        <w:numId w:val="0"/>
      </w:numPr>
      <w:ind w:left="1418" w:hanging="1418"/>
    </w:pPr>
  </w:style>
  <w:style w:type="character" w:customStyle="1" w:styleId="BodyPlaceholderText">
    <w:name w:val="BodyPlaceholderText"/>
    <w:uiPriority w:val="1"/>
    <w:semiHidden/>
    <w:rPr>
      <w:color w:val="3366CC"/>
      <w:shd w:val="clear" w:color="auto" w:fill="FFFFFF"/>
    </w:rPr>
  </w:style>
  <w:style w:type="character" w:customStyle="1" w:styleId="CrossReference">
    <w:name w:val="Cross Reference"/>
    <w:uiPriority w:val="11"/>
    <w:rPr>
      <w:color w:val="034EA2" w:themeColor="text2"/>
      <w:u w:val="single"/>
    </w:rPr>
  </w:style>
  <w:style w:type="character" w:styleId="nfasis">
    <w:name w:val="Emphasis"/>
    <w:uiPriority w:val="69"/>
    <w:qFormat/>
    <w:rPr>
      <w:i/>
    </w:rPr>
  </w:style>
  <w:style w:type="character" w:styleId="Refdenotaalfinal">
    <w:name w:val="endnote reference"/>
    <w:basedOn w:val="Refdenotaalpie"/>
    <w:uiPriority w:val="99"/>
    <w:semiHidden/>
    <w:unhideWhenUsed/>
    <w:rPr>
      <w:color w:val="auto"/>
      <w:vertAlign w:val="superscript"/>
    </w:rPr>
  </w:style>
  <w:style w:type="character" w:styleId="Refdenotaalpie">
    <w:name w:val="footnote reference"/>
    <w:uiPriority w:val="99"/>
    <w:semiHidden/>
    <w:unhideWhenUsed/>
    <w:rPr>
      <w:color w:val="auto"/>
      <w:vertAlign w:val="superscript"/>
    </w:rPr>
  </w:style>
  <w:style w:type="character" w:styleId="Hipervnculo">
    <w:name w:val="Hyperlink"/>
    <w:uiPriority w:val="99"/>
    <w:unhideWhenUsed/>
    <w:rPr>
      <w:color w:val="034EA2" w:themeColor="hyperlink"/>
      <w:u w:val="single"/>
    </w:rPr>
  </w:style>
  <w:style w:type="character" w:customStyle="1" w:styleId="langBG">
    <w:name w:val="lang_BG"/>
    <w:semiHidden/>
    <w:rPr>
      <w:lang w:val="bg-BG"/>
    </w:rPr>
  </w:style>
  <w:style w:type="character" w:customStyle="1" w:styleId="langCS">
    <w:name w:val="lang_CS"/>
    <w:semiHidden/>
    <w:rPr>
      <w:lang w:val="cs-CZ"/>
    </w:rPr>
  </w:style>
  <w:style w:type="character" w:customStyle="1" w:styleId="langDA">
    <w:name w:val="lang_DA"/>
    <w:semiHidden/>
    <w:rPr>
      <w:lang w:val="da-DK"/>
    </w:rPr>
  </w:style>
  <w:style w:type="character" w:customStyle="1" w:styleId="langDE">
    <w:name w:val="lang_DE"/>
    <w:semiHidden/>
    <w:rPr>
      <w:lang w:val="de-DE"/>
    </w:rPr>
  </w:style>
  <w:style w:type="character" w:customStyle="1" w:styleId="langEL">
    <w:name w:val="lang_EL"/>
    <w:semiHidden/>
    <w:rPr>
      <w:lang w:val="el-GR"/>
    </w:rPr>
  </w:style>
  <w:style w:type="character" w:customStyle="1" w:styleId="langEN">
    <w:name w:val="lang_EN"/>
    <w:semiHidden/>
    <w:rPr>
      <w:lang w:val="en-GB"/>
    </w:rPr>
  </w:style>
  <w:style w:type="character" w:customStyle="1" w:styleId="langES">
    <w:name w:val="lang_ES"/>
    <w:semiHidden/>
    <w:rPr>
      <w:lang w:val="es-ES"/>
    </w:rPr>
  </w:style>
  <w:style w:type="character" w:customStyle="1" w:styleId="langET">
    <w:name w:val="lang_ET"/>
    <w:semiHidden/>
    <w:rPr>
      <w:lang w:val="et-EE"/>
    </w:rPr>
  </w:style>
  <w:style w:type="character" w:customStyle="1" w:styleId="langFI">
    <w:name w:val="lang_FI"/>
    <w:semiHidden/>
    <w:rPr>
      <w:lang w:val="fi-FI"/>
    </w:rPr>
  </w:style>
  <w:style w:type="character" w:customStyle="1" w:styleId="langFR">
    <w:name w:val="lang_FR"/>
    <w:semiHidden/>
    <w:rPr>
      <w:lang w:val="fr-FR"/>
    </w:rPr>
  </w:style>
  <w:style w:type="character" w:customStyle="1" w:styleId="langGA">
    <w:name w:val="lang_GA"/>
    <w:semiHidden/>
    <w:rPr>
      <w:lang w:val="ga-IE"/>
    </w:rPr>
  </w:style>
  <w:style w:type="character" w:customStyle="1" w:styleId="langHR">
    <w:name w:val="lang_HR"/>
    <w:semiHidden/>
    <w:rPr>
      <w:lang w:val="hr-HR"/>
    </w:rPr>
  </w:style>
  <w:style w:type="character" w:customStyle="1" w:styleId="langHU">
    <w:name w:val="lang_HU"/>
    <w:semiHidden/>
    <w:rPr>
      <w:lang w:val="hu-HU"/>
    </w:rPr>
  </w:style>
  <w:style w:type="character" w:customStyle="1" w:styleId="langIT">
    <w:name w:val="lang_IT"/>
    <w:semiHidden/>
    <w:rPr>
      <w:lang w:val="it-IT"/>
    </w:rPr>
  </w:style>
  <w:style w:type="character" w:customStyle="1" w:styleId="langLT">
    <w:name w:val="lang_LT"/>
    <w:semiHidden/>
    <w:rPr>
      <w:lang w:val="lt-LT"/>
    </w:rPr>
  </w:style>
  <w:style w:type="character" w:customStyle="1" w:styleId="langLV">
    <w:name w:val="lang_LV"/>
    <w:semiHidden/>
    <w:rPr>
      <w:lang w:val="lv-LV"/>
    </w:rPr>
  </w:style>
  <w:style w:type="character" w:customStyle="1" w:styleId="langMT">
    <w:name w:val="lang_MT"/>
    <w:semiHidden/>
    <w:rPr>
      <w:lang w:val="mt-MT"/>
    </w:rPr>
  </w:style>
  <w:style w:type="character" w:customStyle="1" w:styleId="langNL">
    <w:name w:val="lang_NL"/>
    <w:semiHidden/>
    <w:rPr>
      <w:lang w:val="nl-NL"/>
    </w:rPr>
  </w:style>
  <w:style w:type="character" w:customStyle="1" w:styleId="langPL">
    <w:name w:val="lang_PL"/>
    <w:semiHidden/>
    <w:rPr>
      <w:lang w:val="pl-PL"/>
    </w:rPr>
  </w:style>
  <w:style w:type="character" w:customStyle="1" w:styleId="langPT">
    <w:name w:val="lang_PT"/>
    <w:semiHidden/>
    <w:rPr>
      <w:lang w:val="pt-PT"/>
    </w:rPr>
  </w:style>
  <w:style w:type="character" w:customStyle="1" w:styleId="langRO">
    <w:name w:val="lang_RO"/>
    <w:semiHidden/>
    <w:rPr>
      <w:lang w:val="ro-RO"/>
    </w:rPr>
  </w:style>
  <w:style w:type="character" w:customStyle="1" w:styleId="langSK">
    <w:name w:val="lang_SK"/>
    <w:semiHidden/>
    <w:rPr>
      <w:lang w:val="sk-SK"/>
    </w:rPr>
  </w:style>
  <w:style w:type="character" w:customStyle="1" w:styleId="langSL">
    <w:name w:val="lang_SL"/>
    <w:semiHidden/>
    <w:rPr>
      <w:lang w:val="sl-SI"/>
    </w:rPr>
  </w:style>
  <w:style w:type="character" w:customStyle="1" w:styleId="langSV">
    <w:name w:val="lang_SV"/>
    <w:semiHidden/>
    <w:rPr>
      <w:lang w:val="sv-SE"/>
    </w:rPr>
  </w:style>
  <w:style w:type="character" w:customStyle="1" w:styleId="langXX">
    <w:name w:val="lang_XX"/>
  </w:style>
  <w:style w:type="character" w:styleId="Textodelmarcadordeposicin">
    <w:name w:val="Placeholder Text"/>
    <w:uiPriority w:val="99"/>
    <w:semiHidden/>
    <w:rPr>
      <w:color w:val="3366CC"/>
      <w:shd w:val="clear" w:color="auto" w:fill="FFFFFF"/>
    </w:rPr>
  </w:style>
  <w:style w:type="character" w:customStyle="1" w:styleId="TOCPageNumber">
    <w:name w:val="TOC Page Number"/>
    <w:uiPriority w:val="39"/>
    <w:rPr>
      <w:b w:val="0"/>
      <w:noProof/>
      <w:color w:val="181717"/>
    </w:rPr>
  </w:style>
  <w:style w:type="paragraph" w:customStyle="1" w:styleId="AboutEUList">
    <w:name w:val="AboutEU List"/>
    <w:basedOn w:val="AboutEUText"/>
    <w:uiPriority w:val="99"/>
    <w:pPr>
      <w:numPr>
        <w:numId w:val="14"/>
      </w:numPr>
      <w:spacing w:after="0"/>
      <w:ind w:left="1151"/>
    </w:pPr>
  </w:style>
  <w:style w:type="paragraph" w:customStyle="1" w:styleId="AboutEUSubtitle">
    <w:name w:val="AboutEU Subtitle"/>
    <w:basedOn w:val="AboutEUText"/>
    <w:uiPriority w:val="99"/>
    <w:pPr>
      <w:spacing w:before="120"/>
    </w:pPr>
    <w:rPr>
      <w:b/>
    </w:rPr>
  </w:style>
  <w:style w:type="paragraph" w:customStyle="1" w:styleId="AboutEUText">
    <w:name w:val="AboutEU Text"/>
    <w:uiPriority w:val="99"/>
    <w:pPr>
      <w:pBdr>
        <w:top w:val="single" w:sz="2" w:space="31" w:color="034EA2" w:themeColor="text2"/>
        <w:left w:val="single" w:sz="2" w:space="31" w:color="034EA2" w:themeColor="text2"/>
        <w:bottom w:val="single" w:sz="2" w:space="31" w:color="034EA2" w:themeColor="text2"/>
        <w:right w:val="single" w:sz="2" w:space="31" w:color="034EA2" w:themeColor="text2"/>
      </w:pBdr>
      <w:spacing w:before="0" w:line="240" w:lineRule="auto"/>
      <w:ind w:left="794" w:right="794"/>
    </w:pPr>
    <w:rPr>
      <w:sz w:val="20"/>
    </w:rPr>
  </w:style>
  <w:style w:type="paragraph" w:customStyle="1" w:styleId="AboutEUTitle">
    <w:name w:val="AboutEU Title"/>
    <w:basedOn w:val="AboutEUText"/>
    <w:uiPriority w:val="99"/>
    <w:pPr>
      <w:spacing w:before="600" w:after="240"/>
      <w:jc w:val="center"/>
    </w:pPr>
    <w:rPr>
      <w:b/>
      <w:sz w:val="24"/>
    </w:rPr>
  </w:style>
  <w:style w:type="paragraph" w:customStyle="1" w:styleId="AuthorService">
    <w:name w:val="Author Service"/>
    <w:pPr>
      <w:tabs>
        <w:tab w:val="left" w:pos="737"/>
      </w:tabs>
      <w:spacing w:before="0" w:line="220" w:lineRule="exact"/>
      <w:contextualSpacing/>
    </w:pPr>
    <w:rPr>
      <w:sz w:val="18"/>
    </w:rPr>
  </w:style>
  <w:style w:type="paragraph" w:customStyle="1" w:styleId="AuthorServiceBold">
    <w:name w:val="Author Service Bold"/>
    <w:basedOn w:val="AuthorService"/>
    <w:rPr>
      <w:b/>
      <w:caps/>
    </w:rPr>
  </w:style>
  <w:style w:type="paragraph" w:customStyle="1" w:styleId="AuthorServiceItalic">
    <w:name w:val="Author Service Italic"/>
    <w:basedOn w:val="AuthorService"/>
    <w:pPr>
      <w:contextualSpacing w:val="0"/>
    </w:pPr>
    <w:rPr>
      <w:i/>
    </w:rPr>
  </w:style>
  <w:style w:type="paragraph" w:customStyle="1" w:styleId="BoxTitle">
    <w:name w:val="Box Title"/>
    <w:basedOn w:val="Normal"/>
    <w:next w:val="Normal"/>
    <w:uiPriority w:val="21"/>
    <w:pPr>
      <w:keepLines/>
      <w:suppressAutoHyphens/>
      <w:spacing w:after="200"/>
      <w:ind w:right="142"/>
    </w:pPr>
    <w:rPr>
      <w:b/>
      <w:color w:val="034EA2" w:themeColor="text2"/>
      <w:sz w:val="22"/>
    </w:rPr>
  </w:style>
  <w:style w:type="paragraph" w:styleId="Descripcin">
    <w:name w:val="caption"/>
    <w:next w:val="Normal"/>
    <w:uiPriority w:val="35"/>
    <w:semiHidden/>
    <w:unhideWhenUsed/>
    <w:qFormat/>
    <w:pPr>
      <w:spacing w:after="200" w:line="240" w:lineRule="auto"/>
    </w:pPr>
    <w:rPr>
      <w:b/>
      <w:sz w:val="20"/>
    </w:rPr>
  </w:style>
  <w:style w:type="paragraph" w:customStyle="1" w:styleId="CaptionSourceorCopyright">
    <w:name w:val="Caption Source or Copyright"/>
    <w:uiPriority w:val="99"/>
    <w:qFormat/>
    <w:rPr>
      <w:sz w:val="20"/>
    </w:rPr>
  </w:style>
  <w:style w:type="paragraph" w:customStyle="1" w:styleId="CatalogueNumber">
    <w:name w:val="Catalogue Number"/>
    <w:semiHidden/>
    <w:unhideWhenUsed/>
    <w:rPr>
      <w:color w:val="FFFFFF"/>
      <w:sz w:val="16"/>
    </w:rPr>
  </w:style>
  <w:style w:type="paragraph" w:customStyle="1" w:styleId="Comment">
    <w:name w:val="Comment"/>
    <w:basedOn w:val="Normal"/>
    <w:uiPriority w:val="36"/>
    <w:pPr>
      <w:shd w:val="thinDiagStripe" w:color="D9D9D9" w:fill="auto"/>
    </w:pPr>
    <w:rPr>
      <w:vanish/>
    </w:rPr>
  </w:style>
  <w:style w:type="paragraph" w:customStyle="1" w:styleId="CopyrightPage">
    <w:name w:val="Copyright Page"/>
    <w:rsid w:val="004958F1"/>
    <w:pPr>
      <w:spacing w:before="240" w:after="240"/>
    </w:pPr>
    <w:rPr>
      <w:sz w:val="18"/>
    </w:rPr>
  </w:style>
  <w:style w:type="paragraph" w:customStyle="1" w:styleId="CopyrightPageIdentifier">
    <w:name w:val="Copyright Page Identifier"/>
    <w:basedOn w:val="CopyrightPage"/>
    <w:rsid w:val="004958F1"/>
    <w:pPr>
      <w:tabs>
        <w:tab w:val="left" w:pos="567"/>
        <w:tab w:val="left" w:pos="2835"/>
        <w:tab w:val="left" w:pos="4536"/>
        <w:tab w:val="left" w:pos="6521"/>
      </w:tabs>
      <w:contextualSpacing/>
    </w:pPr>
  </w:style>
  <w:style w:type="paragraph" w:customStyle="1" w:styleId="CopyrightPageNoSpace">
    <w:name w:val="Copyright Page NoSpace"/>
    <w:basedOn w:val="CopyrightPage"/>
    <w:pPr>
      <w:spacing w:before="0" w:after="0"/>
    </w:pPr>
  </w:style>
  <w:style w:type="paragraph" w:customStyle="1" w:styleId="CoverSubtitle">
    <w:name w:val="Cover Subtitle"/>
    <w:uiPriority w:val="99"/>
    <w:qFormat/>
    <w:pPr>
      <w:spacing w:before="440" w:after="240" w:line="240" w:lineRule="auto"/>
      <w:jc w:val="center"/>
    </w:pPr>
    <w:rPr>
      <w:color w:val="FFFFFF"/>
      <w:sz w:val="32"/>
    </w:rPr>
  </w:style>
  <w:style w:type="paragraph" w:customStyle="1" w:styleId="CoverTitle">
    <w:name w:val="Cover Title"/>
    <w:uiPriority w:val="99"/>
    <w:qFormat/>
    <w:pPr>
      <w:spacing w:before="2820" w:after="240" w:line="240" w:lineRule="auto"/>
      <w:jc w:val="center"/>
    </w:pPr>
    <w:rPr>
      <w:b/>
      <w:color w:val="FFFFFF"/>
      <w:sz w:val="52"/>
    </w:rPr>
  </w:style>
  <w:style w:type="paragraph" w:customStyle="1" w:styleId="FigureCopyrights">
    <w:name w:val="Figure Copyrights"/>
    <w:basedOn w:val="ImageCopyrights"/>
    <w:next w:val="FigureSource"/>
    <w:uiPriority w:val="7"/>
  </w:style>
  <w:style w:type="paragraph" w:customStyle="1" w:styleId="FigurePlaceholder">
    <w:name w:val="Figure Placeholder"/>
    <w:basedOn w:val="ImagePlaceholder"/>
    <w:next w:val="FigureCopyrights"/>
    <w:uiPriority w:val="7"/>
  </w:style>
  <w:style w:type="paragraph" w:customStyle="1" w:styleId="FigureSource">
    <w:name w:val="Figure Source"/>
    <w:basedOn w:val="ImageSource"/>
    <w:next w:val="Normal"/>
    <w:uiPriority w:val="7"/>
  </w:style>
  <w:style w:type="paragraph" w:customStyle="1" w:styleId="FigureSubtitle">
    <w:name w:val="Figure Subtitle"/>
    <w:basedOn w:val="ImageSubtitle"/>
    <w:next w:val="FigurePlaceholder"/>
    <w:uiPriority w:val="6"/>
  </w:style>
  <w:style w:type="paragraph" w:customStyle="1" w:styleId="FigureTitle">
    <w:name w:val="Figure Title"/>
    <w:basedOn w:val="ImageTitle"/>
    <w:next w:val="FigureSubtitle"/>
    <w:uiPriority w:val="6"/>
  </w:style>
  <w:style w:type="paragraph" w:customStyle="1" w:styleId="Filename">
    <w:name w:val="Filename"/>
    <w:uiPriority w:val="11"/>
    <w:qFormat/>
    <w:pPr>
      <w:spacing w:line="240" w:lineRule="auto"/>
      <w:jc w:val="center"/>
    </w:pPr>
  </w:style>
  <w:style w:type="paragraph" w:customStyle="1" w:styleId="FooterCover">
    <w:name w:val="Footer Cover"/>
    <w:uiPriority w:val="99"/>
    <w:semiHidden/>
    <w:unhideWhenUsed/>
    <w:pPr>
      <w:spacing w:before="0" w:after="0" w:line="240" w:lineRule="auto"/>
    </w:pPr>
    <w:rPr>
      <w:color w:val="FFFFFF"/>
      <w:sz w:val="18"/>
    </w:rPr>
  </w:style>
  <w:style w:type="paragraph" w:customStyle="1" w:styleId="FooterCoverDate">
    <w:name w:val="Footer CoverDate"/>
    <w:basedOn w:val="FooterCover"/>
    <w:uiPriority w:val="99"/>
    <w:semiHidden/>
    <w:unhideWhenUsed/>
    <w:rPr>
      <w:i/>
    </w:rPr>
  </w:style>
  <w:style w:type="paragraph" w:customStyle="1" w:styleId="FooterTitleApart">
    <w:name w:val="Footer TitleApart"/>
    <w:basedOn w:val="Piedepgina"/>
    <w:uiPriority w:val="99"/>
    <w:semiHidden/>
    <w:unhideWhenUsed/>
    <w:pPr>
      <w:tabs>
        <w:tab w:val="right" w:pos="9071"/>
      </w:tabs>
      <w:jc w:val="left"/>
    </w:pPr>
  </w:style>
  <w:style w:type="paragraph" w:customStyle="1" w:styleId="FooterTitleCenter">
    <w:name w:val="Footer TitleCenter"/>
    <w:basedOn w:val="Piedepgina"/>
    <w:uiPriority w:val="99"/>
    <w:semiHidden/>
    <w:unhideWhenUsed/>
    <w:pPr>
      <w:spacing w:before="1000"/>
      <w:contextualSpacing/>
    </w:pPr>
  </w:style>
  <w:style w:type="paragraph" w:customStyle="1" w:styleId="HeaderBottomBorder">
    <w:name w:val="Header BottomBorder"/>
    <w:pPr>
      <w:pBdr>
        <w:bottom w:val="single" w:sz="8" w:space="12" w:color="034EA2" w:themeColor="text2"/>
      </w:pBdr>
      <w:jc w:val="center"/>
    </w:pPr>
    <w:rPr>
      <w:color w:val="034EA2" w:themeColor="text2"/>
      <w:sz w:val="20"/>
    </w:rPr>
  </w:style>
  <w:style w:type="paragraph" w:customStyle="1" w:styleId="HeaderBottomBorderAllCaps">
    <w:name w:val="Header BottomBorder AllCaps"/>
    <w:basedOn w:val="HeaderBottomBorder"/>
    <w:rPr>
      <w:caps/>
    </w:rPr>
  </w:style>
  <w:style w:type="paragraph" w:customStyle="1" w:styleId="ImageAlternative">
    <w:name w:val="Image Alternative"/>
    <w:next w:val="ImageCaption"/>
    <w:pPr>
      <w:keepNext/>
      <w:shd w:val="clear" w:color="auto" w:fill="C00000"/>
      <w:spacing w:before="40" w:line="281" w:lineRule="auto"/>
    </w:pPr>
    <w:rPr>
      <w:color w:val="FFFFFF"/>
      <w:sz w:val="22"/>
    </w:rPr>
  </w:style>
  <w:style w:type="paragraph" w:customStyle="1" w:styleId="ImageCaption">
    <w:name w:val="Image Caption"/>
    <w:next w:val="ImageCopyrights"/>
    <w:pPr>
      <w:keepNext/>
      <w:spacing w:before="40" w:after="40" w:line="240" w:lineRule="auto"/>
    </w:pPr>
    <w:rPr>
      <w:sz w:val="18"/>
    </w:rPr>
  </w:style>
  <w:style w:type="paragraph" w:customStyle="1" w:styleId="ImageCopyrights">
    <w:name w:val="Image Copyrights"/>
    <w:next w:val="ImageSource"/>
    <w:pPr>
      <w:keepNext/>
      <w:spacing w:before="40" w:after="40" w:line="240" w:lineRule="auto"/>
    </w:pPr>
    <w:rPr>
      <w:sz w:val="18"/>
    </w:rPr>
  </w:style>
  <w:style w:type="paragraph" w:customStyle="1" w:styleId="ImagePlaceholder">
    <w:name w:val="Image Placeholder"/>
    <w:next w:val="ImageCaption"/>
    <w:pPr>
      <w:keepNext/>
      <w:spacing w:after="40" w:line="240" w:lineRule="auto"/>
      <w:jc w:val="center"/>
    </w:pPr>
  </w:style>
  <w:style w:type="paragraph" w:customStyle="1" w:styleId="ImageSource">
    <w:name w:val="Image Source"/>
    <w:next w:val="Normal"/>
    <w:pPr>
      <w:spacing w:before="40" w:after="40" w:line="240" w:lineRule="auto"/>
    </w:pPr>
    <w:rPr>
      <w:sz w:val="18"/>
    </w:rPr>
  </w:style>
  <w:style w:type="paragraph" w:customStyle="1" w:styleId="ImageSubtitle">
    <w:name w:val="Image Subtitle"/>
    <w:next w:val="ImagePlaceholder"/>
    <w:pPr>
      <w:keepNext/>
      <w:spacing w:before="0" w:after="0"/>
      <w:jc w:val="center"/>
    </w:pPr>
    <w:rPr>
      <w:color w:val="034EA2" w:themeColor="text2"/>
      <w:sz w:val="22"/>
    </w:rPr>
  </w:style>
  <w:style w:type="paragraph" w:customStyle="1" w:styleId="ImageTitle">
    <w:name w:val="Image Title"/>
    <w:next w:val="ImageSubtitle"/>
    <w:pPr>
      <w:keepNext/>
      <w:spacing w:before="360" w:line="240" w:lineRule="auto"/>
      <w:jc w:val="center"/>
    </w:pPr>
    <w:rPr>
      <w:b/>
      <w:color w:val="034EA2" w:themeColor="text2"/>
      <w:sz w:val="22"/>
    </w:rPr>
  </w:style>
  <w:style w:type="paragraph" w:styleId="ndice1">
    <w:name w:val="index 1"/>
    <w:semiHidden/>
    <w:unhideWhenUsed/>
  </w:style>
  <w:style w:type="paragraph" w:styleId="ndice2">
    <w:name w:val="index 2"/>
    <w:semiHidden/>
    <w:unhideWhenUsed/>
    <w:pPr>
      <w:ind w:left="204"/>
    </w:pPr>
  </w:style>
  <w:style w:type="paragraph" w:styleId="ndice3">
    <w:name w:val="index 3"/>
    <w:semiHidden/>
    <w:unhideWhenUsed/>
    <w:pPr>
      <w:ind w:left="408"/>
    </w:pPr>
  </w:style>
  <w:style w:type="paragraph" w:styleId="ndice4">
    <w:name w:val="index 4"/>
    <w:semiHidden/>
    <w:unhideWhenUsed/>
    <w:pPr>
      <w:ind w:left="612"/>
    </w:pPr>
  </w:style>
  <w:style w:type="paragraph" w:styleId="ndice5">
    <w:name w:val="index 5"/>
    <w:semiHidden/>
    <w:pPr>
      <w:ind w:left="816"/>
    </w:pPr>
  </w:style>
  <w:style w:type="paragraph" w:styleId="ndice6">
    <w:name w:val="index 6"/>
    <w:semiHidden/>
    <w:pPr>
      <w:ind w:left="1020"/>
    </w:pPr>
  </w:style>
  <w:style w:type="paragraph" w:styleId="ndice7">
    <w:name w:val="index 7"/>
    <w:semiHidden/>
    <w:pPr>
      <w:ind w:left="1225"/>
    </w:pPr>
  </w:style>
  <w:style w:type="paragraph" w:styleId="ndice8">
    <w:name w:val="index 8"/>
    <w:semiHidden/>
    <w:pPr>
      <w:ind w:left="1429"/>
    </w:pPr>
  </w:style>
  <w:style w:type="paragraph" w:styleId="ndice9">
    <w:name w:val="index 9"/>
    <w:semiHidden/>
    <w:pPr>
      <w:ind w:left="1633"/>
    </w:pPr>
  </w:style>
  <w:style w:type="paragraph" w:customStyle="1" w:styleId="LayoutComment">
    <w:name w:val="Layout Comment"/>
    <w:basedOn w:val="Normal"/>
    <w:semiHidden/>
    <w:pPr>
      <w:pBdr>
        <w:top w:val="single" w:sz="48" w:space="31" w:color="595959"/>
        <w:left w:val="single" w:sz="48" w:space="31" w:color="595959"/>
        <w:bottom w:val="single" w:sz="48" w:space="31" w:color="595959"/>
        <w:right w:val="single" w:sz="48" w:space="31" w:color="595959"/>
      </w:pBdr>
      <w:shd w:val="clear" w:color="auto" w:fill="595959"/>
      <w:spacing w:before="240" w:after="240"/>
      <w:ind w:left="-658" w:right="-680"/>
    </w:pPr>
    <w:rPr>
      <w:color w:val="FFFFFF" w:themeColor="light1"/>
    </w:rPr>
  </w:style>
  <w:style w:type="paragraph" w:customStyle="1" w:styleId="Listabc">
    <w:name w:val="List abc"/>
    <w:uiPriority w:val="1"/>
    <w:qFormat/>
    <w:pPr>
      <w:numPr>
        <w:numId w:val="23"/>
      </w:numPr>
    </w:pPr>
  </w:style>
  <w:style w:type="paragraph" w:customStyle="1" w:styleId="ListabcLevel2">
    <w:name w:val="List abc (Level 2)"/>
    <w:uiPriority w:val="1"/>
    <w:qFormat/>
    <w:pPr>
      <w:numPr>
        <w:ilvl w:val="1"/>
        <w:numId w:val="23"/>
      </w:numPr>
    </w:pPr>
  </w:style>
  <w:style w:type="paragraph" w:customStyle="1" w:styleId="ListabcLevel3">
    <w:name w:val="List abc (Level 3)"/>
    <w:uiPriority w:val="1"/>
    <w:qFormat/>
    <w:pPr>
      <w:numPr>
        <w:ilvl w:val="2"/>
        <w:numId w:val="23"/>
      </w:numPr>
    </w:pPr>
  </w:style>
  <w:style w:type="paragraph" w:customStyle="1" w:styleId="ListabcLevel4">
    <w:name w:val="List abc (Level 4)"/>
    <w:uiPriority w:val="1"/>
    <w:qFormat/>
    <w:pPr>
      <w:numPr>
        <w:ilvl w:val="3"/>
        <w:numId w:val="23"/>
      </w:numPr>
    </w:pPr>
  </w:style>
  <w:style w:type="paragraph" w:styleId="Listaconvietas">
    <w:name w:val="List Bullet"/>
    <w:uiPriority w:val="5"/>
    <w:qFormat/>
    <w:pPr>
      <w:numPr>
        <w:numId w:val="18"/>
      </w:numPr>
      <w:spacing w:before="80" w:after="80"/>
    </w:pPr>
  </w:style>
  <w:style w:type="paragraph" w:customStyle="1" w:styleId="ListBulletLevel2">
    <w:name w:val="List Bullet (Level 2)"/>
    <w:uiPriority w:val="5"/>
    <w:qFormat/>
    <w:pPr>
      <w:numPr>
        <w:ilvl w:val="1"/>
        <w:numId w:val="18"/>
      </w:numPr>
      <w:spacing w:before="80" w:after="80"/>
    </w:pPr>
  </w:style>
  <w:style w:type="paragraph" w:customStyle="1" w:styleId="ListBulletLevel3">
    <w:name w:val="List Bullet (Level 3)"/>
    <w:uiPriority w:val="5"/>
    <w:qFormat/>
    <w:pPr>
      <w:numPr>
        <w:ilvl w:val="2"/>
        <w:numId w:val="18"/>
      </w:numPr>
      <w:spacing w:before="80" w:after="80"/>
    </w:pPr>
  </w:style>
  <w:style w:type="paragraph" w:customStyle="1" w:styleId="ListBulletLevel4">
    <w:name w:val="List Bullet (Level 4)"/>
    <w:uiPriority w:val="5"/>
    <w:qFormat/>
    <w:pPr>
      <w:numPr>
        <w:ilvl w:val="3"/>
        <w:numId w:val="18"/>
      </w:numPr>
      <w:spacing w:before="80" w:after="80"/>
    </w:pPr>
  </w:style>
  <w:style w:type="paragraph" w:customStyle="1" w:styleId="ListDash">
    <w:name w:val="List Dash"/>
    <w:uiPriority w:val="4"/>
    <w:qFormat/>
    <w:pPr>
      <w:numPr>
        <w:numId w:val="17"/>
      </w:numPr>
      <w:spacing w:before="80" w:after="80"/>
    </w:pPr>
  </w:style>
  <w:style w:type="paragraph" w:customStyle="1" w:styleId="ListDashLevel2">
    <w:name w:val="List Dash (Level 2)"/>
    <w:uiPriority w:val="4"/>
    <w:qFormat/>
    <w:pPr>
      <w:numPr>
        <w:ilvl w:val="1"/>
        <w:numId w:val="17"/>
      </w:numPr>
      <w:spacing w:before="80" w:after="80"/>
    </w:pPr>
  </w:style>
  <w:style w:type="paragraph" w:customStyle="1" w:styleId="ListDashLevel3">
    <w:name w:val="List Dash (Level 3)"/>
    <w:uiPriority w:val="4"/>
    <w:qFormat/>
    <w:pPr>
      <w:numPr>
        <w:ilvl w:val="2"/>
        <w:numId w:val="17"/>
      </w:numPr>
      <w:spacing w:before="80" w:after="80"/>
    </w:pPr>
  </w:style>
  <w:style w:type="paragraph" w:customStyle="1" w:styleId="ListDashLevel4">
    <w:name w:val="List Dash (Level 4)"/>
    <w:uiPriority w:val="4"/>
    <w:qFormat/>
    <w:pPr>
      <w:numPr>
        <w:ilvl w:val="3"/>
        <w:numId w:val="17"/>
      </w:numPr>
      <w:spacing w:before="80" w:after="80"/>
    </w:pPr>
  </w:style>
  <w:style w:type="paragraph" w:customStyle="1" w:styleId="ListMixed">
    <w:name w:val="List Mixed"/>
    <w:uiPriority w:val="1"/>
    <w:qFormat/>
    <w:pPr>
      <w:numPr>
        <w:numId w:val="19"/>
      </w:numPr>
      <w:spacing w:before="80" w:after="80"/>
    </w:pPr>
  </w:style>
  <w:style w:type="paragraph" w:customStyle="1" w:styleId="ListMixedLevel2">
    <w:name w:val="List Mixed (Level 2)"/>
    <w:uiPriority w:val="1"/>
    <w:qFormat/>
    <w:pPr>
      <w:numPr>
        <w:ilvl w:val="1"/>
        <w:numId w:val="19"/>
      </w:numPr>
      <w:spacing w:before="80" w:after="80"/>
    </w:pPr>
  </w:style>
  <w:style w:type="paragraph" w:customStyle="1" w:styleId="ListMixedLevel3">
    <w:name w:val="List Mixed (Level 3)"/>
    <w:uiPriority w:val="1"/>
    <w:qFormat/>
    <w:pPr>
      <w:numPr>
        <w:ilvl w:val="2"/>
        <w:numId w:val="19"/>
      </w:numPr>
      <w:spacing w:before="80" w:after="80"/>
    </w:pPr>
  </w:style>
  <w:style w:type="paragraph" w:customStyle="1" w:styleId="ListMixedLevel4">
    <w:name w:val="List Mixed (Level 4)"/>
    <w:uiPriority w:val="1"/>
    <w:qFormat/>
    <w:pPr>
      <w:numPr>
        <w:ilvl w:val="3"/>
        <w:numId w:val="19"/>
      </w:numPr>
      <w:spacing w:before="80" w:after="80"/>
    </w:pPr>
  </w:style>
  <w:style w:type="paragraph" w:customStyle="1" w:styleId="ListMixedLevel5">
    <w:name w:val="List Mixed (Level 5)"/>
    <w:uiPriority w:val="1"/>
    <w:qFormat/>
    <w:pPr>
      <w:numPr>
        <w:ilvl w:val="4"/>
        <w:numId w:val="19"/>
      </w:numPr>
      <w:spacing w:before="80" w:after="80"/>
    </w:pPr>
  </w:style>
  <w:style w:type="paragraph" w:styleId="Listaconnmeros">
    <w:name w:val="List Number"/>
    <w:basedOn w:val="Normal"/>
    <w:uiPriority w:val="1"/>
    <w:qFormat/>
    <w:pPr>
      <w:numPr>
        <w:numId w:val="16"/>
      </w:numPr>
      <w:spacing w:before="80" w:after="80"/>
    </w:pPr>
  </w:style>
  <w:style w:type="paragraph" w:customStyle="1" w:styleId="ListNumberLevel2">
    <w:name w:val="List Number (Level 2)"/>
    <w:basedOn w:val="Listaconnmeros"/>
    <w:uiPriority w:val="1"/>
    <w:qFormat/>
    <w:pPr>
      <w:numPr>
        <w:ilvl w:val="1"/>
      </w:numPr>
    </w:pPr>
  </w:style>
  <w:style w:type="paragraph" w:customStyle="1" w:styleId="ListNumberLevel3">
    <w:name w:val="List Number (Level 3)"/>
    <w:basedOn w:val="Listaconnmeros"/>
    <w:uiPriority w:val="1"/>
    <w:qFormat/>
    <w:pPr>
      <w:numPr>
        <w:ilvl w:val="2"/>
      </w:numPr>
    </w:pPr>
  </w:style>
  <w:style w:type="paragraph" w:customStyle="1" w:styleId="ListNumberLevel4">
    <w:name w:val="List Number (Level 4)"/>
    <w:basedOn w:val="Listaconnmeros"/>
    <w:uiPriority w:val="1"/>
    <w:qFormat/>
    <w:pPr>
      <w:numPr>
        <w:ilvl w:val="3"/>
      </w:numPr>
    </w:pPr>
  </w:style>
  <w:style w:type="paragraph" w:customStyle="1" w:styleId="ListNumberLevel5">
    <w:name w:val="List Number (Level 5)"/>
    <w:uiPriority w:val="1"/>
    <w:qFormat/>
    <w:pPr>
      <w:numPr>
        <w:ilvl w:val="4"/>
        <w:numId w:val="16"/>
      </w:numPr>
      <w:spacing w:before="80" w:after="80"/>
    </w:pPr>
  </w:style>
  <w:style w:type="paragraph" w:customStyle="1" w:styleId="ListNumberNonindented">
    <w:name w:val="List Number Nonindented"/>
    <w:uiPriority w:val="1"/>
    <w:qFormat/>
    <w:pPr>
      <w:numPr>
        <w:numId w:val="15"/>
      </w:numPr>
      <w:spacing w:before="80" w:after="80"/>
    </w:pPr>
  </w:style>
  <w:style w:type="paragraph" w:customStyle="1" w:styleId="ListNumberNonindentedLevel2">
    <w:name w:val="List Number Nonindented (Level 2)"/>
    <w:uiPriority w:val="1"/>
    <w:qFormat/>
    <w:pPr>
      <w:numPr>
        <w:ilvl w:val="1"/>
        <w:numId w:val="15"/>
      </w:numPr>
      <w:spacing w:before="80" w:after="80"/>
    </w:pPr>
  </w:style>
  <w:style w:type="paragraph" w:customStyle="1" w:styleId="ListNumberNonindentedLevel3">
    <w:name w:val="List Number Nonindented (Level 3)"/>
    <w:uiPriority w:val="1"/>
    <w:qFormat/>
    <w:pPr>
      <w:numPr>
        <w:ilvl w:val="2"/>
        <w:numId w:val="15"/>
      </w:numPr>
      <w:spacing w:before="80" w:after="80"/>
    </w:pPr>
  </w:style>
  <w:style w:type="paragraph" w:customStyle="1" w:styleId="ListNumberNonindentedLevel4">
    <w:name w:val="List Number Nonindented (Level 4)"/>
    <w:uiPriority w:val="1"/>
    <w:qFormat/>
    <w:pPr>
      <w:numPr>
        <w:ilvl w:val="3"/>
        <w:numId w:val="15"/>
      </w:numPr>
      <w:spacing w:before="80" w:after="80"/>
    </w:pPr>
  </w:style>
  <w:style w:type="paragraph" w:customStyle="1" w:styleId="ListNumberNonindentedLevel5">
    <w:name w:val="List Number Nonindented (Level 5)"/>
    <w:uiPriority w:val="1"/>
    <w:qFormat/>
    <w:pPr>
      <w:numPr>
        <w:ilvl w:val="4"/>
        <w:numId w:val="15"/>
      </w:numPr>
      <w:spacing w:before="80" w:after="80"/>
    </w:pPr>
  </w:style>
  <w:style w:type="paragraph" w:styleId="Prrafodelista">
    <w:name w:val="List Paragraph"/>
    <w:uiPriority w:val="34"/>
    <w:qFormat/>
    <w:pPr>
      <w:ind w:left="720"/>
      <w:contextualSpacing/>
    </w:pPr>
  </w:style>
  <w:style w:type="paragraph" w:customStyle="1" w:styleId="ListRoman">
    <w:name w:val="List Roman"/>
    <w:uiPriority w:val="1"/>
    <w:qFormat/>
    <w:pPr>
      <w:numPr>
        <w:numId w:val="24"/>
      </w:numPr>
    </w:pPr>
  </w:style>
  <w:style w:type="paragraph" w:customStyle="1" w:styleId="ListRomanLevel2">
    <w:name w:val="List Roman (Level 2)"/>
    <w:uiPriority w:val="1"/>
    <w:qFormat/>
    <w:pPr>
      <w:numPr>
        <w:ilvl w:val="1"/>
        <w:numId w:val="24"/>
      </w:numPr>
    </w:pPr>
  </w:style>
  <w:style w:type="paragraph" w:customStyle="1" w:styleId="ListRomanLevel3">
    <w:name w:val="List Roman (Level 3)"/>
    <w:uiPriority w:val="1"/>
    <w:qFormat/>
    <w:pPr>
      <w:numPr>
        <w:ilvl w:val="2"/>
        <w:numId w:val="24"/>
      </w:numPr>
    </w:pPr>
  </w:style>
  <w:style w:type="paragraph" w:customStyle="1" w:styleId="ListRomanLevel4">
    <w:name w:val="List Roman (Level 4)"/>
    <w:uiPriority w:val="1"/>
    <w:qFormat/>
    <w:pPr>
      <w:numPr>
        <w:ilvl w:val="3"/>
        <w:numId w:val="24"/>
      </w:numPr>
    </w:pPr>
  </w:style>
  <w:style w:type="paragraph" w:styleId="Sinespaciado">
    <w:name w:val="No Spacing"/>
    <w:uiPriority w:val="2"/>
    <w:qFormat/>
    <w:pPr>
      <w:spacing w:line="240" w:lineRule="auto"/>
    </w:pPr>
  </w:style>
  <w:style w:type="paragraph" w:customStyle="1" w:styleId="NumberedParagraph">
    <w:name w:val="Numbered Paragraph"/>
    <w:uiPriority w:val="4"/>
    <w:pPr>
      <w:numPr>
        <w:numId w:val="22"/>
      </w:numPr>
    </w:pPr>
  </w:style>
  <w:style w:type="paragraph" w:customStyle="1" w:styleId="PublicationSubtitle">
    <w:name w:val="Publication Subtitle"/>
    <w:uiPriority w:val="99"/>
    <w:qFormat/>
    <w:pPr>
      <w:jc w:val="center"/>
    </w:pPr>
    <w:rPr>
      <w:sz w:val="32"/>
    </w:rPr>
  </w:style>
  <w:style w:type="paragraph" w:customStyle="1" w:styleId="PublicationTitle">
    <w:name w:val="Publication Title"/>
    <w:uiPriority w:val="99"/>
    <w:qFormat/>
    <w:pPr>
      <w:suppressAutoHyphens/>
      <w:spacing w:before="4080" w:after="0"/>
      <w:jc w:val="center"/>
    </w:pPr>
    <w:rPr>
      <w:b/>
      <w:sz w:val="52"/>
    </w:rPr>
  </w:style>
  <w:style w:type="paragraph" w:customStyle="1" w:styleId="Quotation">
    <w:name w:val="Quotation"/>
    <w:uiPriority w:val="1"/>
    <w:pPr>
      <w:spacing w:before="360"/>
      <w:ind w:left="567" w:right="567"/>
      <w:jc w:val="center"/>
    </w:pPr>
    <w:rPr>
      <w:i/>
      <w:color w:val="771D7B"/>
      <w:sz w:val="28"/>
    </w:rPr>
  </w:style>
  <w:style w:type="paragraph" w:customStyle="1" w:styleId="QuotationPull">
    <w:name w:val="Quotation Pull"/>
    <w:uiPriority w:val="1"/>
    <w:pPr>
      <w:spacing w:before="360" w:after="480"/>
      <w:ind w:left="567" w:right="567"/>
      <w:jc w:val="center"/>
    </w:pPr>
    <w:rPr>
      <w:i/>
      <w:color w:val="006FB4"/>
      <w:sz w:val="28"/>
    </w:rPr>
  </w:style>
  <w:style w:type="paragraph" w:customStyle="1" w:styleId="QuotationSource">
    <w:name w:val="Quotation Source"/>
    <w:uiPriority w:val="1"/>
    <w:pPr>
      <w:spacing w:after="360"/>
      <w:ind w:left="567" w:right="567"/>
      <w:jc w:val="right"/>
    </w:pPr>
    <w:rPr>
      <w:color w:val="8B82A1"/>
    </w:rPr>
  </w:style>
  <w:style w:type="paragraph" w:customStyle="1" w:styleId="References1">
    <w:name w:val="References 1"/>
    <w:basedOn w:val="Ttulo1"/>
    <w:next w:val="Normal"/>
    <w:uiPriority w:val="2"/>
    <w:qFormat/>
  </w:style>
  <w:style w:type="paragraph" w:customStyle="1" w:styleId="References2">
    <w:name w:val="References 2"/>
    <w:basedOn w:val="Ttulo2"/>
    <w:next w:val="Normal"/>
    <w:uiPriority w:val="2"/>
    <w:qFormat/>
  </w:style>
  <w:style w:type="paragraph" w:customStyle="1" w:styleId="RomanParagraph">
    <w:name w:val="Roman Paragraph"/>
    <w:uiPriority w:val="3"/>
    <w:pPr>
      <w:numPr>
        <w:numId w:val="20"/>
      </w:numPr>
    </w:pPr>
  </w:style>
  <w:style w:type="paragraph" w:customStyle="1" w:styleId="Subtitle1">
    <w:name w:val="Subtitle 1"/>
    <w:next w:val="Normal"/>
    <w:uiPriority w:val="2"/>
    <w:qFormat/>
    <w:pPr>
      <w:keepNext/>
      <w:keepLines/>
      <w:suppressAutoHyphens/>
      <w:spacing w:before="360" w:after="240" w:line="240" w:lineRule="auto"/>
    </w:pPr>
    <w:rPr>
      <w:b/>
      <w:color w:val="034EA2" w:themeColor="text2"/>
    </w:rPr>
  </w:style>
  <w:style w:type="paragraph" w:customStyle="1" w:styleId="Subtitle2">
    <w:name w:val="Subtitle 2"/>
    <w:next w:val="Normal"/>
    <w:uiPriority w:val="2"/>
    <w:qFormat/>
    <w:pPr>
      <w:keepNext/>
      <w:keepLines/>
      <w:suppressAutoHyphens/>
      <w:spacing w:before="360" w:after="240" w:line="240" w:lineRule="auto"/>
    </w:pPr>
    <w:rPr>
      <w:color w:val="034EA2" w:themeColor="text2"/>
    </w:rPr>
  </w:style>
  <w:style w:type="paragraph" w:customStyle="1" w:styleId="TableAlternative">
    <w:name w:val="Table Alternative"/>
    <w:basedOn w:val="ImageAlternative"/>
  </w:style>
  <w:style w:type="paragraph" w:customStyle="1" w:styleId="TableBody">
    <w:name w:val="Table Body"/>
    <w:next w:val="TableNote"/>
    <w:uiPriority w:val="7"/>
    <w:pPr>
      <w:keepNext/>
      <w:spacing w:before="0" w:after="0" w:line="240" w:lineRule="auto"/>
    </w:pPr>
  </w:style>
  <w:style w:type="paragraph" w:customStyle="1" w:styleId="TableNote">
    <w:name w:val="Table Note"/>
    <w:basedOn w:val="ImageCaption"/>
    <w:next w:val="TableSource"/>
    <w:uiPriority w:val="7"/>
  </w:style>
  <w:style w:type="paragraph" w:styleId="Tabladeilustraciones">
    <w:name w:val="table of figures"/>
    <w:next w:val="Normal"/>
    <w:uiPriority w:val="39"/>
    <w:semiHidden/>
    <w:unhideWhenUsed/>
    <w:pPr>
      <w:tabs>
        <w:tab w:val="right" w:leader="dot" w:pos="8504"/>
      </w:tabs>
      <w:spacing w:after="0" w:line="240" w:lineRule="auto"/>
    </w:pPr>
  </w:style>
  <w:style w:type="paragraph" w:customStyle="1" w:styleId="TableSource">
    <w:name w:val="Table Source"/>
    <w:basedOn w:val="ImageSource"/>
    <w:next w:val="Normal"/>
    <w:uiPriority w:val="7"/>
  </w:style>
  <w:style w:type="paragraph" w:customStyle="1" w:styleId="TableSubtitle">
    <w:name w:val="Table Subtitle"/>
    <w:basedOn w:val="ImageSubtitle"/>
    <w:next w:val="TableBody"/>
    <w:uiPriority w:val="6"/>
  </w:style>
  <w:style w:type="paragraph" w:customStyle="1" w:styleId="TableTitle">
    <w:name w:val="Table Title"/>
    <w:basedOn w:val="ImageTitle"/>
    <w:next w:val="TableBody"/>
    <w:uiPriority w:val="6"/>
  </w:style>
  <w:style w:type="paragraph" w:styleId="TDC1">
    <w:name w:val="toc 1"/>
    <w:basedOn w:val="Normal"/>
    <w:next w:val="Normal"/>
    <w:uiPriority w:val="39"/>
    <w:unhideWhenUsed/>
    <w:pPr>
      <w:tabs>
        <w:tab w:val="right" w:leader="dot" w:pos="8504"/>
      </w:tabs>
      <w:spacing w:before="240" w:after="240" w:line="240" w:lineRule="auto"/>
      <w:ind w:left="567" w:hanging="567"/>
    </w:pPr>
    <w:rPr>
      <w:b/>
    </w:rPr>
  </w:style>
  <w:style w:type="paragraph" w:styleId="TDC2">
    <w:name w:val="toc 2"/>
    <w:basedOn w:val="TDC1"/>
    <w:next w:val="Normal"/>
    <w:uiPriority w:val="39"/>
    <w:unhideWhenUsed/>
    <w:pPr>
      <w:tabs>
        <w:tab w:val="left" w:pos="1247"/>
      </w:tabs>
      <w:spacing w:before="120" w:after="120"/>
      <w:ind w:left="850" w:hanging="612"/>
    </w:pPr>
    <w:rPr>
      <w:b w:val="0"/>
    </w:rPr>
  </w:style>
  <w:style w:type="paragraph" w:styleId="TDC3">
    <w:name w:val="toc 3"/>
    <w:basedOn w:val="TDC2"/>
    <w:next w:val="Normal"/>
    <w:uiPriority w:val="39"/>
    <w:unhideWhenUsed/>
    <w:pPr>
      <w:tabs>
        <w:tab w:val="left" w:pos="1287"/>
      </w:tabs>
      <w:spacing w:before="0" w:after="0"/>
      <w:ind w:left="1247" w:hanging="680"/>
    </w:pPr>
    <w:rPr>
      <w:sz w:val="22"/>
    </w:rPr>
  </w:style>
  <w:style w:type="paragraph" w:styleId="TDC4">
    <w:name w:val="toc 4"/>
    <w:basedOn w:val="TDC3"/>
    <w:next w:val="Normal"/>
    <w:semiHidden/>
  </w:style>
  <w:style w:type="paragraph" w:styleId="TDC5">
    <w:name w:val="toc 5"/>
    <w:basedOn w:val="TDC3"/>
    <w:next w:val="Normal"/>
    <w:semiHidden/>
  </w:style>
  <w:style w:type="paragraph" w:styleId="TDC6">
    <w:name w:val="toc 6"/>
    <w:basedOn w:val="TDC3"/>
    <w:next w:val="Normal"/>
    <w:semiHidden/>
  </w:style>
  <w:style w:type="paragraph" w:styleId="TDC7">
    <w:name w:val="toc 7"/>
    <w:basedOn w:val="TDC3"/>
    <w:next w:val="Normal"/>
    <w:semiHidden/>
  </w:style>
  <w:style w:type="paragraph" w:styleId="TDC8">
    <w:name w:val="toc 8"/>
    <w:basedOn w:val="TDC3"/>
    <w:next w:val="Normal"/>
    <w:semiHidden/>
  </w:style>
  <w:style w:type="paragraph" w:styleId="TDC9">
    <w:name w:val="toc 9"/>
    <w:basedOn w:val="TDC3"/>
    <w:next w:val="Normal"/>
    <w:semiHidden/>
  </w:style>
  <w:style w:type="paragraph" w:styleId="TtuloTDC">
    <w:name w:val="TOC Heading"/>
    <w:next w:val="Normal"/>
    <w:uiPriority w:val="37"/>
    <w:unhideWhenUsed/>
    <w:pPr>
      <w:keepNext/>
      <w:suppressAutoHyphens/>
      <w:spacing w:before="240" w:after="480" w:line="240" w:lineRule="auto"/>
    </w:pPr>
    <w:rPr>
      <w:color w:val="034EA2" w:themeColor="text2"/>
      <w:sz w:val="32"/>
    </w:rPr>
  </w:style>
  <w:style w:type="paragraph" w:styleId="Fecha">
    <w:name w:val="Date"/>
    <w:next w:val="Normal"/>
    <w:link w:val="FechaCar"/>
    <w:uiPriority w:val="19"/>
    <w:semiHidden/>
    <w:unhideWhenUsed/>
    <w:pPr>
      <w:spacing w:after="0"/>
      <w:ind w:left="5669"/>
    </w:pPr>
  </w:style>
  <w:style w:type="character" w:customStyle="1" w:styleId="FechaCar">
    <w:name w:val="Fecha Car"/>
    <w:link w:val="Fecha"/>
    <w:uiPriority w:val="19"/>
    <w:semiHidden/>
    <w:unhideWhenUsed/>
  </w:style>
  <w:style w:type="paragraph" w:styleId="Textonotaalfinal">
    <w:name w:val="endnote text"/>
    <w:basedOn w:val="Textonotapie"/>
    <w:link w:val="TextonotaalfinalCar"/>
    <w:uiPriority w:val="99"/>
    <w:semiHidden/>
    <w:unhideWhenUsed/>
  </w:style>
  <w:style w:type="character" w:customStyle="1" w:styleId="TextonotaalfinalCar">
    <w:name w:val="Texto nota al final Car"/>
    <w:link w:val="Textonotaalfinal"/>
    <w:uiPriority w:val="99"/>
    <w:semiHidden/>
    <w:unhideWhenUsed/>
  </w:style>
  <w:style w:type="paragraph" w:styleId="Piedepgina">
    <w:name w:val="footer"/>
    <w:link w:val="PiedepginaCar"/>
    <w:uiPriority w:val="99"/>
    <w:unhideWhenUsed/>
    <w:pPr>
      <w:tabs>
        <w:tab w:val="right" w:pos="8504"/>
      </w:tabs>
      <w:spacing w:before="0" w:after="0" w:line="240" w:lineRule="auto"/>
      <w:jc w:val="center"/>
    </w:pPr>
    <w:rPr>
      <w:color w:val="000000"/>
      <w:sz w:val="18"/>
    </w:rPr>
  </w:style>
  <w:style w:type="character" w:customStyle="1" w:styleId="PiedepginaCar">
    <w:name w:val="Pie de página Car"/>
    <w:link w:val="Piedepgina"/>
    <w:uiPriority w:val="99"/>
    <w:unhideWhenUsed/>
    <w:rPr>
      <w:color w:val="000000"/>
      <w:sz w:val="18"/>
    </w:rPr>
  </w:style>
  <w:style w:type="paragraph" w:styleId="Textonotapie">
    <w:name w:val="footnote text"/>
    <w:link w:val="TextonotapieCar"/>
    <w:uiPriority w:val="99"/>
    <w:semiHidden/>
    <w:unhideWhenUsed/>
    <w:pPr>
      <w:ind w:left="397" w:hanging="397"/>
    </w:pPr>
    <w:rPr>
      <w:sz w:val="20"/>
    </w:rPr>
  </w:style>
  <w:style w:type="character" w:customStyle="1" w:styleId="TextonotapieCar">
    <w:name w:val="Texto nota pie Car"/>
    <w:link w:val="Textonotapie"/>
    <w:uiPriority w:val="99"/>
    <w:semiHidden/>
    <w:unhideWhenUsed/>
    <w:rPr>
      <w:color w:val="auto"/>
      <w:sz w:val="20"/>
    </w:rPr>
  </w:style>
  <w:style w:type="paragraph" w:styleId="Encabezado">
    <w:name w:val="header"/>
    <w:link w:val="EncabezadoCar"/>
    <w:uiPriority w:val="99"/>
    <w:unhideWhenUsed/>
    <w:pPr>
      <w:tabs>
        <w:tab w:val="right" w:pos="8504"/>
      </w:tabs>
    </w:pPr>
    <w:rPr>
      <w:color w:val="034EA2" w:themeColor="text2"/>
    </w:rPr>
  </w:style>
  <w:style w:type="character" w:customStyle="1" w:styleId="EncabezadoCar">
    <w:name w:val="Encabezado Car"/>
    <w:link w:val="Encabezado"/>
    <w:uiPriority w:val="99"/>
    <w:unhideWhenUsed/>
    <w:rPr>
      <w:color w:val="034EA2" w:themeColor="text2"/>
    </w:rPr>
  </w:style>
  <w:style w:type="character" w:customStyle="1" w:styleId="Ttulo1Car">
    <w:name w:val="Título 1 Car"/>
    <w:link w:val="Ttulo1"/>
    <w:uiPriority w:val="2"/>
    <w:qFormat/>
    <w:rsid w:val="00E60641"/>
    <w:rPr>
      <w:color w:val="034EA2" w:themeColor="text2"/>
      <w:kern w:val="24"/>
      <w:sz w:val="36"/>
    </w:rPr>
  </w:style>
  <w:style w:type="character" w:customStyle="1" w:styleId="Ttulo2Car">
    <w:name w:val="Título 2 Car"/>
    <w:link w:val="Ttulo2"/>
    <w:uiPriority w:val="2"/>
    <w:qFormat/>
    <w:rPr>
      <w:color w:val="034EA2" w:themeColor="text2"/>
      <w:sz w:val="32"/>
    </w:rPr>
  </w:style>
  <w:style w:type="character" w:customStyle="1" w:styleId="Ttulo3Car">
    <w:name w:val="Título 3 Car"/>
    <w:link w:val="Ttulo3"/>
    <w:uiPriority w:val="2"/>
    <w:qFormat/>
    <w:rPr>
      <w:b w:val="0"/>
      <w:color w:val="034EA2" w:themeColor="text2"/>
      <w:sz w:val="28"/>
    </w:rPr>
  </w:style>
  <w:style w:type="character" w:customStyle="1" w:styleId="Ttulo4Car">
    <w:name w:val="Título 4 Car"/>
    <w:link w:val="Ttulo4"/>
    <w:uiPriority w:val="2"/>
    <w:semiHidden/>
    <w:unhideWhenUsed/>
    <w:qFormat/>
    <w:rPr>
      <w:color w:val="034EA2" w:themeColor="text2"/>
      <w:sz w:val="26"/>
    </w:rPr>
  </w:style>
  <w:style w:type="character" w:customStyle="1" w:styleId="Ttulo5Car">
    <w:name w:val="Título 5 Car"/>
    <w:link w:val="Ttulo5"/>
    <w:uiPriority w:val="2"/>
    <w:semiHidden/>
  </w:style>
  <w:style w:type="character" w:customStyle="1" w:styleId="Ttulo6Car">
    <w:name w:val="Título 6 Car"/>
    <w:link w:val="Ttulo6"/>
    <w:uiPriority w:val="2"/>
    <w:semiHidden/>
  </w:style>
  <w:style w:type="character" w:customStyle="1" w:styleId="Ttulo7Car">
    <w:name w:val="Título 7 Car"/>
    <w:link w:val="Ttulo7"/>
    <w:uiPriority w:val="2"/>
    <w:semiHidden/>
  </w:style>
  <w:style w:type="character" w:customStyle="1" w:styleId="Ttulo8Car">
    <w:name w:val="Título 8 Car"/>
    <w:link w:val="Ttulo8"/>
    <w:uiPriority w:val="2"/>
    <w:semiHidden/>
  </w:style>
  <w:style w:type="character" w:customStyle="1" w:styleId="Ttulo9Car">
    <w:name w:val="Título 9 Car"/>
    <w:link w:val="Ttulo9"/>
    <w:uiPriority w:val="2"/>
    <w:semiHidden/>
  </w:style>
  <w:style w:type="paragraph" w:styleId="Subttulo">
    <w:name w:val="Subtitle"/>
    <w:next w:val="Normal"/>
    <w:link w:val="SubttuloCar"/>
    <w:uiPriority w:val="15"/>
    <w:semiHidden/>
    <w:qFormat/>
    <w:pPr>
      <w:suppressAutoHyphens/>
      <w:spacing w:before="2760"/>
      <w:jc w:val="center"/>
    </w:pPr>
    <w:rPr>
      <w:b/>
      <w:color w:val="056467"/>
      <w:sz w:val="52"/>
    </w:rPr>
  </w:style>
  <w:style w:type="character" w:customStyle="1" w:styleId="SubttuloCar">
    <w:name w:val="Subtítulo Car"/>
    <w:link w:val="Subttulo"/>
    <w:uiPriority w:val="15"/>
    <w:semiHidden/>
    <w:qFormat/>
    <w:rPr>
      <w:b/>
      <w:color w:val="056467"/>
      <w:sz w:val="52"/>
    </w:rPr>
  </w:style>
  <w:style w:type="paragraph" w:styleId="Ttulo">
    <w:name w:val="Title"/>
    <w:next w:val="Normal"/>
    <w:link w:val="TtuloCar"/>
    <w:uiPriority w:val="14"/>
    <w:qFormat/>
    <w:pPr>
      <w:spacing w:beforeAutospacing="1"/>
      <w:jc w:val="center"/>
    </w:pPr>
    <w:rPr>
      <w:b/>
      <w:sz w:val="40"/>
    </w:rPr>
  </w:style>
  <w:style w:type="character" w:customStyle="1" w:styleId="TtuloCar">
    <w:name w:val="Título Car"/>
    <w:link w:val="Ttulo"/>
    <w:uiPriority w:val="14"/>
    <w:qFormat/>
    <w:rPr>
      <w:b/>
      <w:sz w:val="40"/>
    </w:rPr>
  </w:style>
  <w:style w:type="paragraph" w:customStyle="1" w:styleId="TOCParagraph">
    <w:name w:val="TOC Paragraph"/>
    <w:link w:val="TOCParagraphChar"/>
    <w:uiPriority w:val="38"/>
    <w:pPr>
      <w:spacing w:after="0"/>
      <w:jc w:val="right"/>
    </w:pPr>
    <w:rPr>
      <w:b/>
    </w:rPr>
  </w:style>
  <w:style w:type="character" w:customStyle="1" w:styleId="TOCParagraphChar">
    <w:name w:val="TOC Paragraph Char"/>
    <w:link w:val="TOCParagraph"/>
    <w:uiPriority w:val="38"/>
    <w:rPr>
      <w:b/>
    </w:rPr>
  </w:style>
  <w:style w:type="table" w:customStyle="1" w:styleId="ApprovalTable">
    <w:name w:val="Approval Table"/>
    <w:uiPriority w:val="99"/>
    <w:pPr>
      <w:spacing w:line="240" w:lineRule="auto"/>
    </w:pPr>
    <w:rPr>
      <w:sz w:val="20"/>
      <w:szCs w:val="20"/>
      <w:lang w:val="de-DE" w:eastAsia="en-GB"/>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rPr>
      <w:cantSplit/>
    </w:trPr>
    <w:tblStylePr w:type="firstCol">
      <w:pPr>
        <w:wordWrap/>
        <w:spacing w:beforeLines="0"/>
      </w:pPr>
      <w:rPr>
        <w:rFonts w:ascii="Arial" w:hAnsi="Arial"/>
        <w:b w:val="0"/>
        <w:sz w:val="24"/>
      </w:rPr>
      <w:tblPr>
        <w:jc w:val="center"/>
      </w:tblPr>
      <w:trPr>
        <w:tblHeader/>
        <w:jc w:val="center"/>
      </w:trPr>
    </w:tblStylePr>
  </w:style>
  <w:style w:type="table" w:customStyle="1" w:styleId="BodyTable">
    <w:name w:val="Body Table"/>
    <w:basedOn w:val="Tablaconcuadrcula"/>
    <w:tblPr/>
    <w:tcPr>
      <w:shd w:val="clear" w:color="auto" w:fill="F2F2F2"/>
    </w:tcPr>
    <w:tblStylePr w:type="firstRow">
      <w:pPr>
        <w:keepLines/>
        <w:spacing w:before="120" w:after="120" w:line="240" w:lineRule="auto"/>
        <w:jc w:val="center"/>
      </w:pPr>
      <w:rPr>
        <w:rFonts w:ascii="Arial" w:hAnsi="Arial"/>
        <w:b w:val="0"/>
        <w:color w:val="FFFFFF"/>
        <w:sz w:val="20"/>
      </w:rPr>
      <w:tblPr/>
      <w:trPr>
        <w:cantSplit/>
        <w:tblHeader/>
      </w:trPr>
      <w:tcPr>
        <w:tcBorders>
          <w:bottom w:val="single" w:sz="4" w:space="0" w:color="FFFFFF"/>
          <w:insideH w:val="single" w:sz="2" w:space="0" w:color="FFFFFF"/>
          <w:insideV w:val="single" w:sz="2" w:space="0" w:color="FFFFFF"/>
        </w:tcBorders>
        <w:shd w:val="clear" w:color="auto" w:fill="034EA2" w:themeFill="text2"/>
        <w:vAlign w:val="center"/>
      </w:tcPr>
    </w:tblStylePr>
  </w:style>
  <w:style w:type="table" w:customStyle="1" w:styleId="TableAboutBox">
    <w:name w:val="Table About Box"/>
    <w:uiPriority w:val="99"/>
    <w:pPr>
      <w:spacing w:line="240" w:lineRule="auto"/>
    </w:pPr>
    <w:tblPr>
      <w:tblInd w:w="0" w:type="dxa"/>
      <w:tblCellMar>
        <w:top w:w="108" w:type="dxa"/>
        <w:left w:w="108" w:type="dxa"/>
        <w:bottom w:w="108" w:type="dxa"/>
        <w:right w:w="108" w:type="dxa"/>
      </w:tblCellMar>
    </w:tblPr>
    <w:tcPr>
      <w:shd w:val="clear" w:color="auto" w:fill="EFF1F0"/>
    </w:tcPr>
  </w:style>
  <w:style w:type="table" w:customStyle="1" w:styleId="TableBox">
    <w:name w:val="Table Box"/>
    <w:uiPriority w:val="99"/>
    <w:pPr>
      <w:spacing w:line="240" w:lineRule="auto"/>
    </w:pPr>
    <w:tblPr>
      <w:tblInd w:w="108" w:type="dxa"/>
      <w:tblBorders>
        <w:top w:val="single" w:sz="4" w:space="0" w:color="034EA2" w:themeColor="text2"/>
        <w:left w:val="single" w:sz="4" w:space="0" w:color="034EA2" w:themeColor="text2"/>
        <w:bottom w:val="single" w:sz="4" w:space="0" w:color="034EA2" w:themeColor="text2"/>
        <w:right w:val="single" w:sz="4" w:space="0" w:color="034EA2" w:themeColor="text2"/>
      </w:tblBorders>
      <w:tblCellMar>
        <w:top w:w="0" w:type="dxa"/>
        <w:left w:w="108" w:type="dxa"/>
        <w:bottom w:w="0" w:type="dxa"/>
        <w:right w:w="108" w:type="dxa"/>
      </w:tblCellMar>
    </w:tblPr>
    <w:tcPr>
      <w:shd w:val="clear" w:color="auto" w:fill="auto"/>
    </w:tcPr>
  </w:style>
  <w:style w:type="table" w:styleId="Tablaconcuadrcula">
    <w:name w:val="Table Grid"/>
    <w:uiPriority w:val="10"/>
    <w:pPr>
      <w:spacing w:before="40" w:after="40" w:line="240" w:lineRule="auto"/>
    </w:pPr>
    <w:rPr>
      <w:sz w:val="18"/>
      <w:szCs w:val="20"/>
      <w:lang w:val="de-DE" w:eastAsia="en-GB"/>
    </w:rPr>
    <w:tblPr>
      <w:tblCellSpacing w:w="14" w:type="dxa"/>
      <w:tblInd w:w="0" w:type="dxa"/>
      <w:tblBorders>
        <w:top w:val="single" w:sz="2" w:space="0" w:color="FFFFFF"/>
        <w:left w:val="single" w:sz="2" w:space="0" w:color="FFFFFF"/>
        <w:bottom w:val="single" w:sz="2" w:space="0" w:color="FFFFFF"/>
        <w:right w:val="single" w:sz="2" w:space="0" w:color="FFFFFF"/>
        <w:insideH w:val="single" w:sz="4" w:space="0" w:color="FFFFFF"/>
        <w:insideV w:val="single" w:sz="4" w:space="0" w:color="FFFFFF"/>
      </w:tblBorders>
      <w:tblCellMar>
        <w:top w:w="0" w:type="dxa"/>
        <w:left w:w="113" w:type="dxa"/>
        <w:bottom w:w="0" w:type="dxa"/>
        <w:right w:w="113" w:type="dxa"/>
      </w:tblCellMar>
    </w:tblPr>
    <w:trPr>
      <w:cantSplit/>
      <w:tblCellSpacing w:w="14" w:type="dxa"/>
    </w:trPr>
    <w:tcPr>
      <w:shd w:val="clear" w:color="auto" w:fill="F2F2F2"/>
      <w:vAlign w:val="center"/>
    </w:tcPr>
    <w:tblStylePr w:type="firstRow">
      <w:pPr>
        <w:keepLines/>
        <w:spacing w:before="120" w:after="120" w:line="240" w:lineRule="auto"/>
        <w:jc w:val="center"/>
      </w:pPr>
      <w:rPr>
        <w:rFonts w:ascii="Arial" w:hAnsi="Arial"/>
        <w:b w:val="0"/>
        <w:color w:val="FFFFFF"/>
        <w:sz w:val="20"/>
      </w:rPr>
      <w:tblPr/>
      <w:trPr>
        <w:cantSplit/>
        <w:tblHeader/>
      </w:trPr>
      <w:tcPr>
        <w:tcBorders>
          <w:bottom w:val="single" w:sz="4" w:space="0" w:color="FFFFFF"/>
          <w:insideH w:val="single" w:sz="2" w:space="0" w:color="FFFFFF"/>
          <w:insideV w:val="single" w:sz="2" w:space="0" w:color="FFFFFF"/>
        </w:tcBorders>
        <w:shd w:val="clear" w:color="auto" w:fill="034EA2" w:themeFill="text2"/>
        <w:vAlign w:val="center"/>
      </w:tcPr>
    </w:tblStylePr>
  </w:style>
  <w:style w:type="table" w:customStyle="1" w:styleId="TableLetterhead">
    <w:name w:val="Table Letterhead"/>
    <w:uiPriority w:val="99"/>
    <w:pPr>
      <w:spacing w:line="240" w:lineRule="auto"/>
    </w:pPr>
    <w:tblPr>
      <w:jc w:val="center"/>
      <w:tblInd w:w="0" w:type="dxa"/>
      <w:tblCellMar>
        <w:top w:w="0" w:type="dxa"/>
        <w:left w:w="0" w:type="dxa"/>
        <w:bottom w:w="0" w:type="dxa"/>
        <w:right w:w="0" w:type="dxa"/>
      </w:tblCellMar>
    </w:tblPr>
    <w:trPr>
      <w:jc w:val="center"/>
    </w:trPr>
  </w:style>
  <w:style w:type="table" w:customStyle="1" w:styleId="TablePreliminary">
    <w:name w:val="Table Preliminary"/>
    <w:pPr>
      <w:spacing w:line="240" w:lineRule="auto"/>
    </w:pPr>
    <w:tblPr>
      <w:tblInd w:w="108" w:type="dxa"/>
      <w:tblCellMar>
        <w:top w:w="0" w:type="dxa"/>
        <w:left w:w="108" w:type="dxa"/>
        <w:bottom w:w="0" w:type="dxa"/>
        <w:right w:w="108" w:type="dxa"/>
      </w:tblCellMar>
    </w:tblPr>
    <w:trPr>
      <w:cantSplit/>
    </w:trPr>
    <w:tcPr>
      <w:shd w:val="clear" w:color="auto" w:fill="auto"/>
    </w:tcPr>
  </w:style>
  <w:style w:type="character" w:customStyle="1" w:styleId="UnresolvedMention1">
    <w:name w:val="Unresolved Mention1"/>
    <w:basedOn w:val="Fuentedeprrafopredeter"/>
    <w:semiHidden/>
    <w:rsid w:val="00DF21D4"/>
    <w:rPr>
      <w:color w:val="605E5C"/>
      <w:shd w:val="clear" w:color="auto" w:fill="E1DFDD"/>
    </w:rPr>
  </w:style>
  <w:style w:type="paragraph" w:styleId="Listaconvietas3">
    <w:name w:val="List Bullet 3"/>
    <w:basedOn w:val="Normal"/>
    <w:semiHidden/>
    <w:rsid w:val="006177CE"/>
    <w:pPr>
      <w:numPr>
        <w:numId w:val="29"/>
      </w:numPr>
      <w:contextualSpacing/>
    </w:pPr>
  </w:style>
  <w:style w:type="paragraph" w:styleId="Listaconvietas2">
    <w:name w:val="List Bullet 2"/>
    <w:basedOn w:val="Normal"/>
    <w:semiHidden/>
    <w:rsid w:val="006177CE"/>
    <w:pPr>
      <w:numPr>
        <w:numId w:val="30"/>
      </w:numPr>
      <w:contextualSpacing/>
    </w:pPr>
  </w:style>
  <w:style w:type="paragraph" w:styleId="Listaconnmeros3">
    <w:name w:val="List Number 3"/>
    <w:basedOn w:val="Normal"/>
    <w:semiHidden/>
    <w:rsid w:val="00B3015A"/>
    <w:pPr>
      <w:numPr>
        <w:numId w:val="31"/>
      </w:numPr>
      <w:contextualSpacing/>
    </w:pPr>
  </w:style>
  <w:style w:type="paragraph" w:styleId="Listaconnmeros2">
    <w:name w:val="List Number 2"/>
    <w:basedOn w:val="Normal"/>
    <w:semiHidden/>
    <w:rsid w:val="00B3015A"/>
    <w:pPr>
      <w:numPr>
        <w:numId w:val="32"/>
      </w:numPr>
      <w:contextualSpacing/>
    </w:pPr>
  </w:style>
  <w:style w:type="numbering" w:customStyle="1" w:styleId="OPLISTOrangeBullets">
    <w:name w:val="OP_LIST Orange Bullets"/>
    <w:uiPriority w:val="99"/>
    <w:rsid w:val="005F3A77"/>
    <w:pPr>
      <w:numPr>
        <w:numId w:val="39"/>
      </w:numPr>
    </w:pPr>
  </w:style>
  <w:style w:type="paragraph" w:customStyle="1" w:styleId="OPLISTOrangeBullets-L1">
    <w:name w:val="OP_LIST Orange Bullets - L1"/>
    <w:basedOn w:val="Normal"/>
    <w:qFormat/>
    <w:rsid w:val="005F3A77"/>
    <w:pPr>
      <w:numPr>
        <w:numId w:val="39"/>
      </w:numPr>
      <w:spacing w:before="0"/>
    </w:pPr>
    <w:rPr>
      <w:rFonts w:ascii="EC Square Sans Pro" w:eastAsia="EC Square Sans Pro" w:hAnsi="EC Square Sans Pro"/>
      <w:color w:val="000000" w:themeColor="text1"/>
      <w:szCs w:val="21"/>
      <w:lang w:eastAsia="fr-BE"/>
    </w:rPr>
  </w:style>
  <w:style w:type="paragraph" w:customStyle="1" w:styleId="OPLISTOrangeBullets-L2">
    <w:name w:val="OP_LIST Orange Bullets - L2"/>
    <w:basedOn w:val="Normal"/>
    <w:qFormat/>
    <w:rsid w:val="005F3A77"/>
    <w:pPr>
      <w:numPr>
        <w:ilvl w:val="1"/>
        <w:numId w:val="39"/>
      </w:numPr>
      <w:spacing w:before="0"/>
      <w:jc w:val="both"/>
    </w:pPr>
    <w:rPr>
      <w:rFonts w:ascii="EC Square Sans Pro" w:eastAsia="EC Square Sans Pro" w:hAnsi="EC Square Sans Pro"/>
      <w:color w:val="000000" w:themeColor="text1"/>
      <w:szCs w:val="21"/>
      <w:lang w:eastAsia="fr-BE"/>
    </w:rPr>
  </w:style>
  <w:style w:type="paragraph" w:customStyle="1" w:styleId="OPNormalTextspaceabove12pt">
    <w:name w:val="OP_Normal Text (space above 12 pt)"/>
    <w:basedOn w:val="Normal"/>
    <w:next w:val="Normal"/>
    <w:qFormat/>
    <w:rsid w:val="005F3A77"/>
    <w:pPr>
      <w:spacing w:before="240" w:after="240"/>
      <w:jc w:val="both"/>
    </w:pPr>
    <w:rPr>
      <w:rFonts w:ascii="EC Square Sans Pro" w:eastAsiaTheme="minorEastAsia" w:hAnsi="EC Square Sans Pro" w:cstheme="minorBidi"/>
      <w:color w:val="000000" w:themeColor="text1"/>
      <w:lang w:eastAsia="nl-BE"/>
    </w:rPr>
  </w:style>
  <w:style w:type="paragraph" w:customStyle="1" w:styleId="OPLISTOrangeBullets-L3">
    <w:name w:val="OP_LIST Orange Bullets - L3"/>
    <w:qFormat/>
    <w:rsid w:val="005F3A77"/>
    <w:pPr>
      <w:numPr>
        <w:ilvl w:val="2"/>
        <w:numId w:val="39"/>
      </w:numPr>
      <w:spacing w:before="0" w:after="240"/>
    </w:pPr>
    <w:rPr>
      <w:rFonts w:ascii="EC Square Sans Pro" w:eastAsia="EC Square Sans Pro" w:hAnsi="EC Square Sans Pro"/>
      <w:color w:val="000000" w:themeColor="text1"/>
      <w:lang w:eastAsia="en-GB"/>
    </w:rPr>
  </w:style>
  <w:style w:type="character" w:styleId="Hipervnculovisitado">
    <w:name w:val="FollowedHyperlink"/>
    <w:basedOn w:val="Fuentedeprrafopredeter"/>
    <w:semiHidden/>
    <w:rsid w:val="00750638"/>
    <w:rPr>
      <w:color w:val="034EA2" w:themeColor="followedHyperlink"/>
      <w:u w:val="single"/>
    </w:rPr>
  </w:style>
  <w:style w:type="character" w:styleId="Refdecomentario">
    <w:name w:val="annotation reference"/>
    <w:basedOn w:val="Fuentedeprrafopredeter"/>
    <w:semiHidden/>
    <w:rsid w:val="00CE449C"/>
    <w:rPr>
      <w:sz w:val="16"/>
      <w:szCs w:val="16"/>
    </w:rPr>
  </w:style>
  <w:style w:type="paragraph" w:styleId="Textocomentario">
    <w:name w:val="annotation text"/>
    <w:basedOn w:val="Normal"/>
    <w:link w:val="TextocomentarioCar"/>
    <w:semiHidden/>
    <w:rsid w:val="00CE449C"/>
    <w:pPr>
      <w:spacing w:line="240" w:lineRule="auto"/>
    </w:pPr>
    <w:rPr>
      <w:sz w:val="20"/>
      <w:szCs w:val="20"/>
    </w:rPr>
  </w:style>
  <w:style w:type="character" w:customStyle="1" w:styleId="TextocomentarioCar">
    <w:name w:val="Texto comentario Car"/>
    <w:basedOn w:val="Fuentedeprrafopredeter"/>
    <w:link w:val="Textocomentario"/>
    <w:semiHidden/>
    <w:rsid w:val="00CE449C"/>
    <w:rPr>
      <w:sz w:val="20"/>
      <w:szCs w:val="20"/>
    </w:rPr>
  </w:style>
  <w:style w:type="paragraph" w:styleId="Asuntodelcomentario">
    <w:name w:val="annotation subject"/>
    <w:basedOn w:val="Textocomentario"/>
    <w:next w:val="Textocomentario"/>
    <w:link w:val="AsuntodelcomentarioCar"/>
    <w:semiHidden/>
    <w:rsid w:val="00CE449C"/>
    <w:rPr>
      <w:b/>
      <w:bCs/>
    </w:rPr>
  </w:style>
  <w:style w:type="character" w:customStyle="1" w:styleId="AsuntodelcomentarioCar">
    <w:name w:val="Asunto del comentario Car"/>
    <w:basedOn w:val="TextocomentarioCar"/>
    <w:link w:val="Asuntodelcomentario"/>
    <w:semiHidden/>
    <w:rsid w:val="00CE449C"/>
    <w:rPr>
      <w:b/>
      <w:bCs/>
      <w:sz w:val="20"/>
      <w:szCs w:val="20"/>
    </w:rPr>
  </w:style>
  <w:style w:type="paragraph" w:customStyle="1" w:styleId="Style1">
    <w:name w:val="Style1"/>
    <w:basedOn w:val="Ttulo1"/>
    <w:link w:val="Style1Char"/>
    <w:autoRedefine/>
    <w:uiPriority w:val="1"/>
    <w:qFormat/>
    <w:rsid w:val="00206276"/>
    <w:pPr>
      <w:ind w:left="0" w:firstLine="0"/>
    </w:pPr>
    <w:rPr>
      <w:lang w:val="es-ES"/>
    </w:rPr>
  </w:style>
  <w:style w:type="character" w:customStyle="1" w:styleId="Style1Char">
    <w:name w:val="Style1 Char"/>
    <w:basedOn w:val="Ttulo1Car"/>
    <w:link w:val="Style1"/>
    <w:uiPriority w:val="1"/>
    <w:rsid w:val="00206276"/>
    <w:rPr>
      <w:color w:val="034EA2" w:themeColor="text2"/>
      <w:kern w:val="24"/>
      <w:sz w:val="36"/>
      <w:lang w:val="es-ES"/>
    </w:rPr>
  </w:style>
  <w:style w:type="character" w:customStyle="1" w:styleId="Mencisenseresoldre1">
    <w:name w:val="Menció sense resoldre1"/>
    <w:basedOn w:val="Fuentedeprrafopredeter"/>
    <w:uiPriority w:val="99"/>
    <w:semiHidden/>
    <w:unhideWhenUsed/>
    <w:rsid w:val="00FF7917"/>
    <w:rPr>
      <w:color w:val="605E5C"/>
      <w:shd w:val="clear" w:color="auto" w:fill="E1DFDD"/>
    </w:rPr>
  </w:style>
  <w:style w:type="paragraph" w:styleId="Revisin">
    <w:name w:val="Revision"/>
    <w:hidden/>
    <w:semiHidden/>
    <w:rsid w:val="00074380"/>
    <w:pPr>
      <w:spacing w:before="0" w:after="0" w:line="240" w:lineRule="auto"/>
    </w:pPr>
  </w:style>
  <w:style w:type="character" w:customStyle="1" w:styleId="Esmenta1">
    <w:name w:val="Esmenta1"/>
    <w:basedOn w:val="Fuentedeprrafopredeter"/>
    <w:uiPriority w:val="99"/>
    <w:unhideWhenUsed/>
    <w:rsid w:val="00114B41"/>
    <w:rPr>
      <w:color w:val="2B579A"/>
      <w:shd w:val="clear" w:color="auto" w:fill="E1DFDD"/>
    </w:rPr>
  </w:style>
  <w:style w:type="paragraph" w:styleId="Textodeglobo">
    <w:name w:val="Balloon Text"/>
    <w:basedOn w:val="Normal"/>
    <w:link w:val="TextodegloboCar"/>
    <w:semiHidden/>
    <w:rsid w:val="0095638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956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4351">
      <w:bodyDiv w:val="1"/>
      <w:marLeft w:val="0"/>
      <w:marRight w:val="0"/>
      <w:marTop w:val="0"/>
      <w:marBottom w:val="0"/>
      <w:divBdr>
        <w:top w:val="none" w:sz="0" w:space="0" w:color="auto"/>
        <w:left w:val="none" w:sz="0" w:space="0" w:color="auto"/>
        <w:bottom w:val="none" w:sz="0" w:space="0" w:color="auto"/>
        <w:right w:val="none" w:sz="0" w:space="0" w:color="auto"/>
      </w:divBdr>
      <w:divsChild>
        <w:div w:id="20532596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4276505">
      <w:bodyDiv w:val="1"/>
      <w:marLeft w:val="0"/>
      <w:marRight w:val="0"/>
      <w:marTop w:val="0"/>
      <w:marBottom w:val="0"/>
      <w:divBdr>
        <w:top w:val="none" w:sz="0" w:space="0" w:color="auto"/>
        <w:left w:val="none" w:sz="0" w:space="0" w:color="auto"/>
        <w:bottom w:val="none" w:sz="0" w:space="0" w:color="auto"/>
        <w:right w:val="none" w:sz="0" w:space="0" w:color="auto"/>
      </w:divBdr>
      <w:divsChild>
        <w:div w:id="137578354">
          <w:marLeft w:val="0"/>
          <w:marRight w:val="0"/>
          <w:marTop w:val="0"/>
          <w:marBottom w:val="0"/>
          <w:divBdr>
            <w:top w:val="none" w:sz="0" w:space="0" w:color="auto"/>
            <w:left w:val="none" w:sz="0" w:space="0" w:color="auto"/>
            <w:bottom w:val="none" w:sz="0" w:space="0" w:color="auto"/>
            <w:right w:val="none" w:sz="0" w:space="0" w:color="auto"/>
          </w:divBdr>
        </w:div>
        <w:div w:id="741605751">
          <w:marLeft w:val="0"/>
          <w:marRight w:val="0"/>
          <w:marTop w:val="0"/>
          <w:marBottom w:val="0"/>
          <w:divBdr>
            <w:top w:val="none" w:sz="0" w:space="0" w:color="auto"/>
            <w:left w:val="none" w:sz="0" w:space="0" w:color="auto"/>
            <w:bottom w:val="none" w:sz="0" w:space="0" w:color="auto"/>
            <w:right w:val="none" w:sz="0" w:space="0" w:color="auto"/>
          </w:divBdr>
        </w:div>
        <w:div w:id="747314649">
          <w:marLeft w:val="0"/>
          <w:marRight w:val="0"/>
          <w:marTop w:val="0"/>
          <w:marBottom w:val="0"/>
          <w:divBdr>
            <w:top w:val="none" w:sz="0" w:space="0" w:color="auto"/>
            <w:left w:val="none" w:sz="0" w:space="0" w:color="auto"/>
            <w:bottom w:val="none" w:sz="0" w:space="0" w:color="auto"/>
            <w:right w:val="none" w:sz="0" w:space="0" w:color="auto"/>
          </w:divBdr>
        </w:div>
        <w:div w:id="1118644857">
          <w:marLeft w:val="0"/>
          <w:marRight w:val="0"/>
          <w:marTop w:val="0"/>
          <w:marBottom w:val="0"/>
          <w:divBdr>
            <w:top w:val="none" w:sz="0" w:space="0" w:color="auto"/>
            <w:left w:val="none" w:sz="0" w:space="0" w:color="auto"/>
            <w:bottom w:val="none" w:sz="0" w:space="0" w:color="auto"/>
            <w:right w:val="none" w:sz="0" w:space="0" w:color="auto"/>
          </w:divBdr>
        </w:div>
        <w:div w:id="2014799712">
          <w:marLeft w:val="0"/>
          <w:marRight w:val="0"/>
          <w:marTop w:val="0"/>
          <w:marBottom w:val="0"/>
          <w:divBdr>
            <w:top w:val="none" w:sz="0" w:space="0" w:color="auto"/>
            <w:left w:val="none" w:sz="0" w:space="0" w:color="auto"/>
            <w:bottom w:val="none" w:sz="0" w:space="0" w:color="auto"/>
            <w:right w:val="none" w:sz="0" w:space="0" w:color="auto"/>
          </w:divBdr>
        </w:div>
      </w:divsChild>
    </w:div>
    <w:div w:id="189729745">
      <w:bodyDiv w:val="1"/>
      <w:marLeft w:val="0"/>
      <w:marRight w:val="0"/>
      <w:marTop w:val="0"/>
      <w:marBottom w:val="0"/>
      <w:divBdr>
        <w:top w:val="none" w:sz="0" w:space="0" w:color="auto"/>
        <w:left w:val="none" w:sz="0" w:space="0" w:color="auto"/>
        <w:bottom w:val="none" w:sz="0" w:space="0" w:color="auto"/>
        <w:right w:val="none" w:sz="0" w:space="0" w:color="auto"/>
      </w:divBdr>
    </w:div>
    <w:div w:id="302857525">
      <w:bodyDiv w:val="1"/>
      <w:marLeft w:val="0"/>
      <w:marRight w:val="0"/>
      <w:marTop w:val="0"/>
      <w:marBottom w:val="0"/>
      <w:divBdr>
        <w:top w:val="none" w:sz="0" w:space="0" w:color="auto"/>
        <w:left w:val="none" w:sz="0" w:space="0" w:color="auto"/>
        <w:bottom w:val="none" w:sz="0" w:space="0" w:color="auto"/>
        <w:right w:val="none" w:sz="0" w:space="0" w:color="auto"/>
      </w:divBdr>
    </w:div>
    <w:div w:id="1017466256">
      <w:bodyDiv w:val="1"/>
      <w:marLeft w:val="0"/>
      <w:marRight w:val="0"/>
      <w:marTop w:val="0"/>
      <w:marBottom w:val="0"/>
      <w:divBdr>
        <w:top w:val="none" w:sz="0" w:space="0" w:color="auto"/>
        <w:left w:val="none" w:sz="0" w:space="0" w:color="auto"/>
        <w:bottom w:val="none" w:sz="0" w:space="0" w:color="auto"/>
        <w:right w:val="none" w:sz="0" w:space="0" w:color="auto"/>
      </w:divBdr>
    </w:div>
    <w:div w:id="1082146350">
      <w:bodyDiv w:val="1"/>
      <w:marLeft w:val="0"/>
      <w:marRight w:val="0"/>
      <w:marTop w:val="0"/>
      <w:marBottom w:val="0"/>
      <w:divBdr>
        <w:top w:val="none" w:sz="0" w:space="0" w:color="auto"/>
        <w:left w:val="none" w:sz="0" w:space="0" w:color="auto"/>
        <w:bottom w:val="none" w:sz="0" w:space="0" w:color="auto"/>
        <w:right w:val="none" w:sz="0" w:space="0" w:color="auto"/>
      </w:divBdr>
    </w:div>
    <w:div w:id="1181699491">
      <w:bodyDiv w:val="1"/>
      <w:marLeft w:val="0"/>
      <w:marRight w:val="0"/>
      <w:marTop w:val="0"/>
      <w:marBottom w:val="0"/>
      <w:divBdr>
        <w:top w:val="none" w:sz="0" w:space="0" w:color="auto"/>
        <w:left w:val="none" w:sz="0" w:space="0" w:color="auto"/>
        <w:bottom w:val="none" w:sz="0" w:space="0" w:color="auto"/>
        <w:right w:val="none" w:sz="0" w:space="0" w:color="auto"/>
      </w:divBdr>
    </w:div>
    <w:div w:id="1326200951">
      <w:bodyDiv w:val="1"/>
      <w:marLeft w:val="0"/>
      <w:marRight w:val="0"/>
      <w:marTop w:val="0"/>
      <w:marBottom w:val="0"/>
      <w:divBdr>
        <w:top w:val="none" w:sz="0" w:space="0" w:color="auto"/>
        <w:left w:val="none" w:sz="0" w:space="0" w:color="auto"/>
        <w:bottom w:val="none" w:sz="0" w:space="0" w:color="auto"/>
        <w:right w:val="none" w:sz="0" w:space="0" w:color="auto"/>
      </w:divBdr>
    </w:div>
    <w:div w:id="1670331885">
      <w:bodyDiv w:val="1"/>
      <w:marLeft w:val="0"/>
      <w:marRight w:val="0"/>
      <w:marTop w:val="0"/>
      <w:marBottom w:val="0"/>
      <w:divBdr>
        <w:top w:val="none" w:sz="0" w:space="0" w:color="auto"/>
        <w:left w:val="none" w:sz="0" w:space="0" w:color="auto"/>
        <w:bottom w:val="none" w:sz="0" w:space="0" w:color="auto"/>
        <w:right w:val="none" w:sz="0" w:space="0" w:color="auto"/>
      </w:divBdr>
    </w:div>
    <w:div w:id="1909028748">
      <w:bodyDiv w:val="1"/>
      <w:marLeft w:val="0"/>
      <w:marRight w:val="0"/>
      <w:marTop w:val="0"/>
      <w:marBottom w:val="0"/>
      <w:divBdr>
        <w:top w:val="none" w:sz="0" w:space="0" w:color="auto"/>
        <w:left w:val="none" w:sz="0" w:space="0" w:color="auto"/>
        <w:bottom w:val="none" w:sz="0" w:space="0" w:color="auto"/>
        <w:right w:val="none" w:sz="0" w:space="0" w:color="auto"/>
      </w:divBdr>
    </w:div>
    <w:div w:id="1917398007">
      <w:bodyDiv w:val="1"/>
      <w:marLeft w:val="0"/>
      <w:marRight w:val="0"/>
      <w:marTop w:val="0"/>
      <w:marBottom w:val="0"/>
      <w:divBdr>
        <w:top w:val="none" w:sz="0" w:space="0" w:color="auto"/>
        <w:left w:val="none" w:sz="0" w:space="0" w:color="auto"/>
        <w:bottom w:val="none" w:sz="0" w:space="0" w:color="auto"/>
        <w:right w:val="none" w:sz="0" w:space="0" w:color="auto"/>
      </w:divBdr>
    </w:div>
    <w:div w:id="1942180476">
      <w:bodyDiv w:val="1"/>
      <w:marLeft w:val="0"/>
      <w:marRight w:val="0"/>
      <w:marTop w:val="0"/>
      <w:marBottom w:val="0"/>
      <w:divBdr>
        <w:top w:val="none" w:sz="0" w:space="0" w:color="auto"/>
        <w:left w:val="none" w:sz="0" w:space="0" w:color="auto"/>
        <w:bottom w:val="none" w:sz="0" w:space="0" w:color="auto"/>
        <w:right w:val="none" w:sz="0" w:space="0" w:color="auto"/>
      </w:divBdr>
      <w:divsChild>
        <w:div w:id="697974383">
          <w:marLeft w:val="0"/>
          <w:marRight w:val="0"/>
          <w:marTop w:val="0"/>
          <w:marBottom w:val="0"/>
          <w:divBdr>
            <w:top w:val="none" w:sz="0" w:space="0" w:color="auto"/>
            <w:left w:val="none" w:sz="0" w:space="0" w:color="auto"/>
            <w:bottom w:val="none" w:sz="0" w:space="0" w:color="auto"/>
            <w:right w:val="none" w:sz="0" w:space="0" w:color="auto"/>
          </w:divBdr>
        </w:div>
        <w:div w:id="753598737">
          <w:marLeft w:val="0"/>
          <w:marRight w:val="0"/>
          <w:marTop w:val="0"/>
          <w:marBottom w:val="0"/>
          <w:divBdr>
            <w:top w:val="none" w:sz="0" w:space="0" w:color="auto"/>
            <w:left w:val="none" w:sz="0" w:space="0" w:color="auto"/>
            <w:bottom w:val="none" w:sz="0" w:space="0" w:color="auto"/>
            <w:right w:val="none" w:sz="0" w:space="0" w:color="auto"/>
          </w:divBdr>
        </w:div>
        <w:div w:id="1216505948">
          <w:marLeft w:val="0"/>
          <w:marRight w:val="0"/>
          <w:marTop w:val="0"/>
          <w:marBottom w:val="0"/>
          <w:divBdr>
            <w:top w:val="none" w:sz="0" w:space="0" w:color="auto"/>
            <w:left w:val="none" w:sz="0" w:space="0" w:color="auto"/>
            <w:bottom w:val="none" w:sz="0" w:space="0" w:color="auto"/>
            <w:right w:val="none" w:sz="0" w:space="0" w:color="auto"/>
          </w:divBdr>
        </w:div>
        <w:div w:id="1225603239">
          <w:marLeft w:val="0"/>
          <w:marRight w:val="0"/>
          <w:marTop w:val="0"/>
          <w:marBottom w:val="0"/>
          <w:divBdr>
            <w:top w:val="none" w:sz="0" w:space="0" w:color="auto"/>
            <w:left w:val="none" w:sz="0" w:space="0" w:color="auto"/>
            <w:bottom w:val="none" w:sz="0" w:space="0" w:color="auto"/>
            <w:right w:val="none" w:sz="0" w:space="0" w:color="auto"/>
          </w:divBdr>
        </w:div>
        <w:div w:id="1996226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dpd@ticsalutsocial.ca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cciodedades@vallhebron.c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hospital.vallhebron.com/politica-de-proteccio-de-dad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3550D9B0D449B496AC4CBEE125D6F2"/>
        <w:category>
          <w:name w:val="General"/>
          <w:gallery w:val="placeholder"/>
        </w:category>
        <w:types>
          <w:type w:val="bbPlcHdr"/>
        </w:types>
        <w:behaviors>
          <w:behavior w:val="content"/>
        </w:behaviors>
        <w:guid w:val="{E686ABE0-0AE5-4918-84DB-363A8481A222}"/>
      </w:docPartPr>
      <w:docPartBody>
        <w:p w:rsidR="00921705" w:rsidRDefault="00637D74">
          <w:pPr>
            <w:pStyle w:val="833550D9B0D449B496AC4CBEE125D6F2"/>
          </w:pPr>
          <w:r>
            <w:rPr>
              <w:rStyle w:val="Textodelmarcadordeposicin"/>
            </w:rPr>
            <w:t>Type your subtitle here</w:t>
          </w:r>
        </w:p>
      </w:docPartBody>
    </w:docPart>
    <w:docPart>
      <w:docPartPr>
        <w:name w:val="5B058E84EFC2499CA0A3719DFFFF8E07"/>
        <w:category>
          <w:name w:val="General"/>
          <w:gallery w:val="placeholder"/>
        </w:category>
        <w:types>
          <w:type w:val="bbPlcHdr"/>
        </w:types>
        <w:behaviors>
          <w:behavior w:val="content"/>
        </w:behaviors>
        <w:guid w:val="{9E548FC7-EB7F-43E1-B5CE-444926E8DA2D}"/>
      </w:docPartPr>
      <w:docPartBody>
        <w:p w:rsidR="00D334E1" w:rsidRDefault="00637D74">
          <w:pPr>
            <w:pStyle w:val="5B058E84EFC2499CA0A3719DFFFF8E07"/>
          </w:pPr>
          <w:r>
            <w:rPr>
              <w:rStyle w:val="Textodelmarcadordeposicin"/>
            </w:rPr>
            <w:t>Type your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EC Square Sans Pro">
    <w:altName w:val="Calibri"/>
    <w:panose1 w:val="020B0604020202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12"/>
    <w:rsid w:val="00023521"/>
    <w:rsid w:val="00043829"/>
    <w:rsid w:val="000568C8"/>
    <w:rsid w:val="000925B5"/>
    <w:rsid w:val="00095138"/>
    <w:rsid w:val="000A5D57"/>
    <w:rsid w:val="000A5E86"/>
    <w:rsid w:val="000B69EC"/>
    <w:rsid w:val="000C65CD"/>
    <w:rsid w:val="000F2939"/>
    <w:rsid w:val="0011559D"/>
    <w:rsid w:val="001419B2"/>
    <w:rsid w:val="001A6D4A"/>
    <w:rsid w:val="001B038E"/>
    <w:rsid w:val="001C3E5E"/>
    <w:rsid w:val="001E3512"/>
    <w:rsid w:val="00216CFB"/>
    <w:rsid w:val="00230C75"/>
    <w:rsid w:val="00290372"/>
    <w:rsid w:val="002951BB"/>
    <w:rsid w:val="002A1D5D"/>
    <w:rsid w:val="002A53FB"/>
    <w:rsid w:val="002C5977"/>
    <w:rsid w:val="002D001F"/>
    <w:rsid w:val="002D51D8"/>
    <w:rsid w:val="002E620D"/>
    <w:rsid w:val="00350FBD"/>
    <w:rsid w:val="00357B7C"/>
    <w:rsid w:val="003623CA"/>
    <w:rsid w:val="00371A9E"/>
    <w:rsid w:val="00391D02"/>
    <w:rsid w:val="003961CD"/>
    <w:rsid w:val="003B349F"/>
    <w:rsid w:val="003F2032"/>
    <w:rsid w:val="00480308"/>
    <w:rsid w:val="004C27C7"/>
    <w:rsid w:val="00502C25"/>
    <w:rsid w:val="00514F72"/>
    <w:rsid w:val="00521286"/>
    <w:rsid w:val="005543A0"/>
    <w:rsid w:val="005E18D3"/>
    <w:rsid w:val="00615A32"/>
    <w:rsid w:val="00637D74"/>
    <w:rsid w:val="0064696C"/>
    <w:rsid w:val="006571FE"/>
    <w:rsid w:val="006B0D62"/>
    <w:rsid w:val="0071059E"/>
    <w:rsid w:val="007116F6"/>
    <w:rsid w:val="00775ACE"/>
    <w:rsid w:val="0088504D"/>
    <w:rsid w:val="008B3135"/>
    <w:rsid w:val="008D5FCC"/>
    <w:rsid w:val="008F2209"/>
    <w:rsid w:val="008F3E0F"/>
    <w:rsid w:val="00914531"/>
    <w:rsid w:val="00921705"/>
    <w:rsid w:val="00945D5C"/>
    <w:rsid w:val="0098257D"/>
    <w:rsid w:val="00991467"/>
    <w:rsid w:val="009A3396"/>
    <w:rsid w:val="009D56A0"/>
    <w:rsid w:val="009E0F0C"/>
    <w:rsid w:val="009E50A0"/>
    <w:rsid w:val="00A56833"/>
    <w:rsid w:val="00AC77F6"/>
    <w:rsid w:val="00B2544C"/>
    <w:rsid w:val="00B26F2D"/>
    <w:rsid w:val="00B53EAA"/>
    <w:rsid w:val="00BB1E93"/>
    <w:rsid w:val="00BF2E03"/>
    <w:rsid w:val="00BF6BDF"/>
    <w:rsid w:val="00C04497"/>
    <w:rsid w:val="00C60067"/>
    <w:rsid w:val="00C727F5"/>
    <w:rsid w:val="00C92B7E"/>
    <w:rsid w:val="00CB4C92"/>
    <w:rsid w:val="00CE49C9"/>
    <w:rsid w:val="00CF0A50"/>
    <w:rsid w:val="00D0668D"/>
    <w:rsid w:val="00D334E1"/>
    <w:rsid w:val="00DA404E"/>
    <w:rsid w:val="00DB04FB"/>
    <w:rsid w:val="00DC0069"/>
    <w:rsid w:val="00DD0C03"/>
    <w:rsid w:val="00DD6BB8"/>
    <w:rsid w:val="00DF4A2A"/>
    <w:rsid w:val="00DF7DF4"/>
    <w:rsid w:val="00E971DC"/>
    <w:rsid w:val="00EC7125"/>
    <w:rsid w:val="00ED59FE"/>
    <w:rsid w:val="00F064D5"/>
    <w:rsid w:val="00F11717"/>
    <w:rsid w:val="00F34C8E"/>
    <w:rsid w:val="00FD30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0B69EC"/>
    <w:rPr>
      <w:color w:val="3366CC"/>
      <w:shd w:val="clear" w:color="auto" w:fill="FFFFFF"/>
    </w:rPr>
  </w:style>
  <w:style w:type="paragraph" w:customStyle="1" w:styleId="833550D9B0D449B496AC4CBEE125D6F2">
    <w:name w:val="833550D9B0D449B496AC4CBEE125D6F2"/>
  </w:style>
  <w:style w:type="paragraph" w:customStyle="1" w:styleId="5B058E84EFC2499CA0A3719DFFFF8E07">
    <w:name w:val="5B058E84EFC2499CA0A3719DFFFF8E07"/>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C Template 2022">
  <a:themeElements>
    <a:clrScheme name="EC Template 2022">
      <a:dk1>
        <a:srgbClr val="000000"/>
      </a:dk1>
      <a:lt1>
        <a:srgbClr val="FFFFFF"/>
      </a:lt1>
      <a:dk2>
        <a:srgbClr val="034EA2"/>
      </a:dk2>
      <a:lt2>
        <a:srgbClr val="D3E8F9"/>
      </a:lt2>
      <a:accent1>
        <a:srgbClr val="1E858B"/>
      </a:accent1>
      <a:accent2>
        <a:srgbClr val="4BC5DE"/>
      </a:accent2>
      <a:accent3>
        <a:srgbClr val="1EC08A"/>
      </a:accent3>
      <a:accent4>
        <a:srgbClr val="ED8D2F"/>
      </a:accent4>
      <a:accent5>
        <a:srgbClr val="FFC000"/>
      </a:accent5>
      <a:accent6>
        <a:srgbClr val="E76C53"/>
      </a:accent6>
      <a:hlink>
        <a:srgbClr val="034EA2"/>
      </a:hlink>
      <a:folHlink>
        <a:srgbClr val="034EA2"/>
      </a:folHlink>
    </a:clrScheme>
    <a:fontScheme name="Default">
      <a:majorFont>
        <a:latin typeface="Calibri Light" panose="020F0302020204030204"/>
        <a:ea typeface=""/>
        <a:cs typeface=""/>
      </a:majorFont>
      <a:minorFont>
        <a:latin typeface="Calibri"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5132d76a-2ca5-4029-92d9-24581576fb2f" xsi:nil="true"/>
    <lcf76f155ced4ddcb4097134ff3c332f xmlns="b59c1969-cbdf-45fd-b3c2-a2a4e9880dd6">
      <Terms xmlns="http://schemas.microsoft.com/office/infopath/2007/PartnerControls"/>
    </lcf76f155ced4ddcb4097134ff3c332f>
  </documentManagement>
</p:properties>
</file>

<file path=customXml/item2.xml><?xml version="1.0" encoding="utf-8"?>
<EurolookProperties>
  <ProductCustomizationId>EC</ProductCustomizationId>
  <Created>
    <Version>10.0.44598.0</Version>
    <Date>2022-11-17T10:17:34</Date>
    <Language>EN</Language>
    <Note/>
  </Created>
  <Edited>
    <Version/>
    <Date/>
  </Edited>
  <DocumentModel>
    <Id>f05e9dda-3cbc-4452-80c1-9dd774d1cc7f</Id>
    <Name>Report (Publication)</Name>
  </DocumentModel>
  <CustomTemplate>
    <Id/>
    <Name/>
  </CustomTemplate>
  <DocumentDate>2022-11-17T10:17:34</DocumentDate>
  <DocumentVersion>0.1</DocumentVersion>
  <CompatibilityMode>Eurolook10</CompatibilityMode>
  <DocumentMetadata>
    <PublishingFormat MetadataSerializationType="SimpleValue">PDF</PublishingFormat>
    <DGNameOfThePolicy MetadataSerializationType="SimpleValue"/>
    <DocumentSubtitle MetadataSerializationType="SimpleValue">Este es un formulario de prueba que unifica los dos tipos de solicitudes, basado en la versión de los formularios desarrollada por el proyecto HealthData@EU Pilot
</DocumentSubtitl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D20957623CFE488ED55EEF565FAEA7" ma:contentTypeVersion="14" ma:contentTypeDescription="Crea un document nou" ma:contentTypeScope="" ma:versionID="3f801bf4ce36ad919df45f10ff74cff0">
  <xsd:schema xmlns:xsd="http://www.w3.org/2001/XMLSchema" xmlns:xs="http://www.w3.org/2001/XMLSchema" xmlns:p="http://schemas.microsoft.com/office/2006/metadata/properties" xmlns:ns2="b59c1969-cbdf-45fd-b3c2-a2a4e9880dd6" xmlns:ns3="5132d76a-2ca5-4029-92d9-24581576fb2f" targetNamespace="http://schemas.microsoft.com/office/2006/metadata/properties" ma:root="true" ma:fieldsID="77fbcbb40f22c7b5a094b5b6487bc33d" ns2:_="" ns3:_="">
    <xsd:import namespace="b59c1969-cbdf-45fd-b3c2-a2a4e9880dd6"/>
    <xsd:import namespace="5132d76a-2ca5-4029-92d9-24581576fb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c1969-cbdf-45fd-b3c2-a2a4e9880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2d76a-2ca5-4029-92d9-24581576fb2f"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0" nillable="true" ma:displayName="Taxonomy Catch All Column" ma:hidden="true" ma:list="{9dc8e44c-e805-4f77-9dd1-146145d00134}" ma:internalName="TaxCatchAll" ma:showField="CatchAllData" ma:web="5132d76a-2ca5-4029-92d9-24581576f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ReferencesTablePictures>Table of Pictures</ReferencesTablePictures>
  <ReferencesIndex>Index</ReferencesIndex>
  <OP_ReportPub_TOCHeading>Contents</OP_ReportPub_TOCHeading>
  <LabelAlternativeText>Alternative text: </LabelAlternativeText>
  <LabelTableSeqOP>Table { SEQ Table \* ARABIC } – </LabelTableSeqOP>
  <LabelSource>Source</LabelSource>
  <OP_ReportPub_TitlePage_Footer_ProgrammeActivity>{freetext:&lt;Name of the programme/activity&gt;}</OP_ReportPub_TitlePage_Footer_ProgrammeActivity>
  <OP_ReportPub_TitlePage_Footer_DirectorateGeneral>Directorate-General for </OP_ReportPub_TitlePage_Footer_DirectorateGeneral>
  <OP_ReportPub_TitlePage_Footer_YearNumberLanguage>20{freetext:XX}{tab}EUR {freetext:&lt;number&gt;} EN</OP_ReportPub_TitlePage_Footer_YearNumberLanguage>
  <OP_ReportPub_TitlePage_Header_EuropeanCommission>European Commission</OP_ReportPub_TitlePage_Header_EuropeanCommission>
  <OP_ReportPub_CopyrightPage_PubIDs-PDF>PDF{tab}ISBN {freetext:&lt;xxx-xx-xx-xxxxx-x&gt;}{tab}ISSN {freetext:&lt;xxxx-xxxx&gt;}{tab}doi:10.{freetext:&lt;xxxx/xx...x&gt;}{tab}{freetext:&lt;xx-xx-xx-xxx-xx-x&gt;}</OP_ReportPub_CopyrightPage_PubIDs-PDF>
  <OP_ReportPub_CopyrightPage_PubIDs-Print>Print{tab}ISBN {freetext:&lt;xxx-xx-xx-xxxxx-x&gt;}{tab}ISSN {freetext:&lt;xxxx-xxxx&gt;}{tab}doi:10.{freetext:&lt;xxxx/xx...x&gt;}{tab}{freetext:&lt;xx-xx-xx-xxx-xx-x&gt;}</OP_ReportPub_CopyrightPage_PubIDs-Print>
  <OP_ReportPub_CopyrightPage_Edition>{freetext:&lt;Revised/Corrected/nth&gt;} edition</OP_ReportPub_CopyrightPage_Edition>
  <OP_ReportPub_CopyrightPage_LuxOP>Luxembourg: Publications Office of the European Union, {freetext:&lt;Year&gt;}</OP_ReportPub_CopyrightPage_LuxOP>
  <OP_ReportPub_CopyrightPage_ThisDocumentShouldNot>This document has been prepared for the European Commission however it reflects the views only of the authors, and the European Commission is not liable for any consequence stemming from the reuse of this publication.</OP_ReportPub_CopyrightPage_ThisDocumentShouldNot>
  <OP_ReportPub_CopyrightPage_ReproductionIsAuthorised2>For any use or reproduction of elements that are not owned by the European Union, permission may need to be sought directly from the respective rightholders.</OP_ReportPub_CopyrightPage_ReproductionIsAuthorised2>
  <OP_ReportPub_CopyrightPage_PubIDs-HTML>HTML{tab}ISBN {freetext:&lt;xxx-xx-xx-xxxxx-x&gt;}{tab}ISSN {freetext:&lt;xxxx-xxxx&gt;}{tab}doi:10.{freetext:&lt;xxxx/xx...x&gt;}{tab}{freetext:&lt;xx-xx-xx-xxx-xx-x&gt;}</OP_ReportPub_CopyrightPage_PubIDs-HTML>
  <OP_ReportPub_CopyrightPage_ManuscriptCompleted>Manuscript completed in {freetext:&lt;Month&gt;} {freetext:&lt;Year&gt;}</OP_ReportPub_CopyrightPage_ManuscriptCompleted>
  <OP_ReportPub_CopyrightPage_PubIDs-EPUB>EPUB{tab}ISBN {freetext:&lt;xxx-xx-xx-xxxxx-x&gt;}{tab}ISSN {freetext:&lt;xxxx-xxxx&gt;}{tab}doi:10.{freetext:&lt;xxxx/xx...x&gt;}{tab}{freetext:&lt;xx-xx-xx-xxx-xx-x&gt;}</OP_ReportPub_CopyrightPage_PubIDs-EPUB>
  <OP_ReportPub_CopyrightPage_Copyright>© European Union, {freetext:&lt;Year&gt;}</OP_ReportPub_CopyrightPage_Copyright>
  <OP_ReportPub_CopyrightPage_ReproductionIsAuthorised>Reproduction is authorised provided the source is acknowledged.</OP_ReportPub_CopyrightPage_ReproductionIsAuthorised>
  <OP_ReportPub_CopyrightPage_ReproductionIsAuthorised2_SpecificRightholders>For any use or reproduction of elements that are not owned by the European Union, permission may need to be sought directly from the respective rightholders. The European Union does not own the copyright in relation to the following elements:</OP_ReportPub_CopyrightPage_ReproductionIsAuthorised2_SpecificRightholders>
  <OP_ReportPub_CopyrightPage_ReproductionIsAuthorised2_SpecificRightholders2>{freetext:&lt;cover, element concerned, source: e.g. Fotolia.com&gt;};</OP_ReportPub_CopyrightPage_ReproductionIsAuthorised2_SpecificRightholders2>
  <OP_ReportPub_CopyrightPage_ReproductionIsAuthorised2_SpecificRightholders3>{freetext:&lt;page XX, element by XX source: e.g. Unsplash.com&gt;}.</OP_ReportPub_CopyrightPage_ReproductionIsAuthorised2_SpecificRightholders3>
  <ReferencesSectionTitle>References</ReferencesSectionTitle>
  <LabelPictureSeq>Figure {SEQ Figure \* ARABIC }: </LabelPictureSeq>
  <LabelFigureSeqOP>Figure {SEQ Figure \* ARABIC } – </LabelFigureSeqOP>
  <ReferencesTableTables>Table of Tables</ReferencesTableTables>
  <OP_ManagementPlan_LayoutPage_AfterCoverPage>Please keep this page empty after deleting this comment.</OP_ManagementPlan_LayoutPage_AfterCoverPage>
  <OP_ReportPub_CopyrightPage_ReuseIsAuthorised>Reuse is authorised provided the source is acknowledged and the original meaning or message of the document is not distorted. The European Commission shall not be liable for any consequence stemming from the reuse. The reuse policy of European Commission documents is implemented by Commission Decision 2011/833/EU of 12 December 2011 on the reuse of Commission documents (OJ L 330, 14.12.2011, p. 39).</OP_ReportPub_CopyrightPage_ReuseIsAuthorised>
  <OP_ReportPub_CopyrightPage_TheReusePolicy>The reuse policy of European Commission documents is implemented by Commission Decision 2011/833/EU of 12 December 2011 on the reuse of Commission documents (OJ L 330, 14.12.2011, p. 39). Unless otherwise noted, the reuse of this document is authorised under a Creative Commons Attribution 4.0 International (CC BY 4.0) licence ({field:HYPERLINK "https://creativecommons.org/licenses/by/4.0/"|https://creativecommons.org/licenses/by/4.0/}). This means that reuse is allowed provided appropriate credit is given and any changes are indicated.</OP_ReportPub_CopyrightPage_TheReusePolicy>
  <OP_ReportPub_AboutEU_OnPhoneOrEmail>On the phone or in writing</OP_ReportPub_AboutEU_OnPhoneOrEmail>
  <OP_ReportPub_AboutEU_ByEmail>via the following form: {field:HYPERLINK "https://european-union.europa.eu/contact-eu/write-us_en"|european-union.europa.eu/contact-eu/write-us_en}.</OP_ReportPub_AboutEU_ByEmail>
  <OP_ReportPub_AboutEU_Online>Online</OP_ReportPub_AboutEU_Online>
  <OP_ReportPub_AboutEU_EuropeDirect>Europe Direct is a service that answers your questions about the European Union. You can contact this service:</OP_ReportPub_AboutEU_EuropeDirect>
  <OP_ReportPub_AboutEU_StandardNummer>at the following standard number: +32 22999696,</OP_ReportPub_AboutEU_StandardNummer>
  <OP_ReportPub_AboutEU_EUOpenDataPortal>The portal {field:HYPERLINK "https://data.europa.eu"|data.europa.eu} provides access to open datasets from the EU institutions, bodies and agencies. These can be downloaded and reused for free, for both commercial and non-commercial purposes. The portal also provides access to a wealth of datasets from European countries.</OP_ReportPub_AboutEU_EUOpenDataPortal>
  <OP_ReportPub_AboutEU_EULawAndRelated>EU law and related documents</OP_ReportPub_AboutEU_EULawAndRelated>
  <OP_ReportPub_AboutEU_ForAccessTo>For access to legal information from the EU, including all EU law since 1951 in all the official language versions, go to EUR-Lex ({field:HYPERLINK "https://eur-lex.europa.eu"|eur-lex.europa.eu}).</OP_ReportPub_AboutEU_ForAccessTo>
  <OP_ReportPub_AboutEU_YouCanDownload>You can view or order EU publications at {field:HYPERLINK "https://op.europa.eu/en/publications"|op.europa.eu/en/publications}. Multiple copies of free publications can be obtained by contacting Europe Direct or your local documentation centre ({field:HYPERLINK "https://european-union.europa.eu/contact-eu/meet-us_en"|european-union.europa.eu/contact-eu/meet-us_en}).</OP_ReportPub_AboutEU_YouCanDownload>
  <OP_ReportPub_AboutEU_GettingInTouch>Getting in touch with the EU</OP_ReportPub_AboutEU_GettingInTouch>
  <OP_ReportPub_AboutEU_InPerson>In person</OP_ReportPub_AboutEU_InPerson>
  <OP_ReportPub_AboutEU_FindingInformation>Finding information about the EU</OP_ReportPub_AboutEU_FindingInformation>
  <OP_ReportPub_AboutEU_EUPublications>EU publications</OP_ReportPub_AboutEU_EUPublications>
  <OP_ReportPub_AboutEU_OpenData>EU open data</OP_ReportPub_AboutEU_OpenData>
  <OP_ReportPub_AboutEU_ByFreephone>by freephone: 00 800 6 7 8 9 10 11 (certain operators may charge for these calls),</OP_ReportPub_AboutEU_ByFreephone>
  <OP_ReportPub_AboutEU_AllOverEurope>All over the European Union there are hundreds of Europe Direct centres. You can find the address of the centre nearest you online ({field:HYPERLINK "https://european-union.europa.eu/contact-eu/meet-us_en"|european-union.europa.eu/contact-eu/meet-us_en}).</OP_ReportPub_AboutEU_AllOverEurope>
  <OP_ReportPub_AboutEU_InformationAbout>Information about the European Union in all the official languages of the EU is available on the Europa website ({field:HYPERLINK "https://european-union.europa.eu"|european-union.europa.eu}).</OP_ReportPub_AboutEU_InformationAbout>
  <ReferencesTableBoxes>Table of Boxes</ReferencesTableBoxes>
  <OP_ReportPub_AuthorService_Directorate>Directorate {freetext:&lt;Directorate letter&gt;} — {freetext:&lt;Directorate name - see organigramme&gt;}</OP_ReportPub_AuthorService_Directorate>
  <OP_ReportPub_AuthorService_DirectorateGeneral>Directorate-General for </OP_ReportPub_AuthorService_DirectorateGeneral>
  <OP_ReportPub_AuthorService_Email>E-mail: </OP_ReportPub_AuthorService_Email>
  <OP_ReportPub_AuthorService_EuropeanCommission>European Commission</OP_ReportPub_AuthorService_EuropeanCommission>
  <OP_ReportPub_AuthorService_Address>European Commission{br}B-1049 Brussels</OP_ReportPub_AuthorService_Address>
  <OP_ReportPub_AuthorService_Contact>Contact: </OP_ReportPub_AuthorService_Contact>
  <OP_ReportPub_AuthorService_Unit>Unit {freetext:&lt;Directorate letter.Unit number, e.g. A.1&gt;} — {freetext:&lt;Unit name -see organigramme&gt;}</OP_ReportPub_AuthorService_Unit>
  <DateFormatShort>dd/MM/yyyy</DateFormatShort>
  <DateFormatLong>d MMMM yyyy</DateFormatLong>
</Texts>
</file>

<file path=customXml/item7.xml><?xml version="1.0" encoding="utf-8"?>
<Author AuthorRoleId="a4fbaff4-b07c-48b4-a21e-e7b9eedf3796" AuthorRoleName="Writer" Role="Creator">
  <Id>6d9b4624-6fca-4c45-a1a3-c21239804667</Id>
  <Names>
    <Latin>
      <FirstName>John</FirstName>
      <LastName>Test</LastName>
    </Latin>
    <Greek>
      <FirstName/>
      <LastName/>
    </Greek>
    <Cyrillic>
      <FirstName/>
      <LastName/>
    </Cyrillic>
    <DocumentScript>
      <FirstName>John</FirstName>
      <LastName>Test</LastName>
      <FullName>John Test</FullName>
    </DocumentScript>
  </Names>
  <Initials>JT</Initials>
  <Gender/>
  <Email/>
  <Service/>
  <Function ADCode="" HeaderText="" ShowInHeader="false" ShowInSignature="true"/>
  <WebAddress/>
  <FunctionalMailbox/>
  <InheritedWebAddress/>
  <OrgaEntity1>
    <Id>d88a1fa5-ee0e-4de5-9d30-46e943937971</Id>
    <LogicalLevel>1</LogicalLevel>
    <Name>European Commission</Name>
    <HeadLine1/>
    <HeadLine2/>
    <PrimaryAddressId/>
    <SecondaryAddressId/>
    <WebAddress/>
    <InheritedWebAddress/>
    <ShowInHeader>false</ShowInHeader>
  </OrgaEntity1>
  <OrgaEntity2/>
  <OrgaEntity3/>
  <Hierarchy>
    <OrgaEntity>
      <Id>d88a1fa5-ee0e-4de5-9d30-46e943937971</Id>
      <LogicalLevel>1</LogicalLevel>
      <Name>European Commission</Name>
      <HeadLine1/>
      <HeadLine2/>
      <PrimaryAddressId/>
      <SecondaryAddressId/>
      <WebAddress/>
      <InheritedWebAddress/>
      <ShowInHeader>false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
    <Office/>
  </MainWorkplace>
  <Workplaces>
    <Workplace IsMain="true">
      <AddressId>f03b5801-04c9-4931-aa17-c6d6c70bc579</AddressId>
      <Fax/>
      <Phone/>
      <Office/>
    </Workplace>
  </Workplaces>
</Author>
</file>

<file path=customXml/itemProps1.xml><?xml version="1.0" encoding="utf-8"?>
<ds:datastoreItem xmlns:ds="http://schemas.openxmlformats.org/officeDocument/2006/customXml" ds:itemID="{F5AD1225-0BB2-4E1B-A97D-2A83D2F361CF}">
  <ds:schemaRefs>
    <ds:schemaRef ds:uri="http://schemas.microsoft.com/office/2006/metadata/properties"/>
    <ds:schemaRef ds:uri="http://schemas.microsoft.com/office/infopath/2007/PartnerControls"/>
    <ds:schemaRef ds:uri="5132d76a-2ca5-4029-92d9-24581576fb2f"/>
    <ds:schemaRef ds:uri="b59c1969-cbdf-45fd-b3c2-a2a4e9880dd6"/>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B101D937-5BF7-4507-B808-2D547106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c1969-cbdf-45fd-b3c2-a2a4e9880dd6"/>
    <ds:schemaRef ds:uri="5132d76a-2ca5-4029-92d9-24581576f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34184-ACF4-45EF-8109-A0F967AA6DE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2CDF47BC-CD2D-4A66-9E3F-DA589F153DCF}">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C36D41E-F491-4FAE-835A-BBEBE268D415}">
  <ds:schemaRefs/>
</ds:datastoreItem>
</file>

<file path=docProps/app.xml><?xml version="1.0" encoding="utf-8"?>
<Properties xmlns="http://schemas.openxmlformats.org/officeDocument/2006/extended-properties" xmlns:vt="http://schemas.openxmlformats.org/officeDocument/2006/docPropsVTypes">
  <Template>C:\Program Files\DIaLOGIKa\Eurolook\Templates\Eurolook.dotm</Template>
  <TotalTime>0</TotalTime>
  <Pages>22</Pages>
  <Words>3482</Words>
  <Characters>19156</Characters>
  <Application>Microsoft Office Word</Application>
  <DocSecurity>0</DocSecurity>
  <PresentationFormat>Microsoft Word 14.0</PresentationFormat>
  <Lines>159</Lines>
  <Paragraphs>45</Paragraphs>
  <ScaleCrop>true</ScaleCrop>
  <HeadingPairs>
    <vt:vector size="2" baseType="variant">
      <vt:variant>
        <vt:lpstr>Título</vt:lpstr>
      </vt:variant>
      <vt:variant>
        <vt:i4>1</vt:i4>
      </vt:variant>
    </vt:vector>
  </HeadingPairs>
  <TitlesOfParts>
    <vt:vector size="1" baseType="lpstr">
      <vt:lpstr>Formulario de 
Petición de datos de salud
y 
Solicitud de acceso a datos de salud</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Petición de datos de salud
y 
Solicitud de acceso a datos de salud</dc:title>
  <dc:subject/>
  <dc:creator>OP</dc:creator>
  <cp:keywords/>
  <dc:description/>
  <cp:lastModifiedBy>Garcia Nogues, Gloria</cp:lastModifiedBy>
  <cp:revision>2</cp:revision>
  <cp:lastPrinted>2025-05-13T07:38:00Z</cp:lastPrinted>
  <dcterms:created xsi:type="dcterms:W3CDTF">2025-05-13T07:41:00Z</dcterms:created>
  <dcterms:modified xsi:type="dcterms:W3CDTF">2025-05-13T07:41:00Z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2022-11-22T15:30:06Z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cd874f17-8468-40fc-ba22-da75ecf347a3</vt:lpwstr>
  </property>
  <property fmtid="{D5CDD505-2E9C-101B-9397-08002B2CF9AE}" pid="8" name="MSIP_Label_6bd9ddd1-4d20-43f6-abfa-fc3c07406f94_ContentBits">
    <vt:lpwstr>0</vt:lpwstr>
  </property>
  <property fmtid="{D5CDD505-2E9C-101B-9397-08002B2CF9AE}" pid="9" name="ContentTypeId">
    <vt:lpwstr>0x0101008AD20957623CFE488ED55EEF565FAEA7</vt:lpwstr>
  </property>
  <property fmtid="{D5CDD505-2E9C-101B-9397-08002B2CF9AE}" pid="10" name="MediaServiceImageTags">
    <vt:lpwstr/>
  </property>
</Properties>
</file>